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9C" w:rsidRDefault="0020739C" w:rsidP="00D66014">
      <w:pPr>
        <w:pStyle w:val="Heading1"/>
      </w:pPr>
      <w:bookmarkStart w:id="0" w:name="_GoBack"/>
      <w:bookmarkEnd w:id="0"/>
      <w:r>
        <w:t>Storyboard Feedback Form</w:t>
      </w:r>
    </w:p>
    <w:p w:rsidR="00856146" w:rsidRDefault="00856146" w:rsidP="00D66014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This f</w:t>
      </w:r>
      <w:r w:rsidR="007E6E0A">
        <w:rPr>
          <w:sz w:val="16"/>
          <w:szCs w:val="16"/>
        </w:rPr>
        <w:t>orm may be used in MS Word and then printed or saved for each student</w:t>
      </w:r>
      <w:r>
        <w:rPr>
          <w:sz w:val="16"/>
          <w:szCs w:val="16"/>
        </w:rPr>
        <w:t xml:space="preserve">, or as a </w:t>
      </w:r>
      <w:r w:rsidR="007E6E0A">
        <w:rPr>
          <w:sz w:val="16"/>
          <w:szCs w:val="16"/>
        </w:rPr>
        <w:t>separate printout</w:t>
      </w:r>
      <w:r>
        <w:rPr>
          <w:sz w:val="16"/>
          <w:szCs w:val="16"/>
        </w:rPr>
        <w:t xml:space="preserve"> that is written on</w:t>
      </w:r>
      <w:r w:rsidR="007E6E0A">
        <w:rPr>
          <w:sz w:val="16"/>
          <w:szCs w:val="16"/>
        </w:rPr>
        <w:t xml:space="preserve"> for each student</w:t>
      </w:r>
      <w:r>
        <w:rPr>
          <w:sz w:val="16"/>
          <w:szCs w:val="16"/>
        </w:rPr>
        <w:t>.</w:t>
      </w:r>
    </w:p>
    <w:p w:rsidR="00D66014" w:rsidRPr="00442E8E" w:rsidRDefault="00D66014" w:rsidP="00D66014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442E8E">
        <w:rPr>
          <w:sz w:val="16"/>
          <w:szCs w:val="16"/>
        </w:rPr>
        <w:t>Click on the grey “student name” text to enter the student name</w:t>
      </w:r>
      <w:r w:rsidR="00856146">
        <w:rPr>
          <w:sz w:val="16"/>
          <w:szCs w:val="16"/>
        </w:rPr>
        <w:t>, or write the name in</w:t>
      </w:r>
      <w:r w:rsidRPr="00442E8E">
        <w:rPr>
          <w:sz w:val="16"/>
          <w:szCs w:val="16"/>
        </w:rPr>
        <w:t>.</w:t>
      </w:r>
    </w:p>
    <w:p w:rsidR="00D66014" w:rsidRPr="00442E8E" w:rsidRDefault="00D66014" w:rsidP="00D66014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442E8E">
        <w:rPr>
          <w:sz w:val="16"/>
          <w:szCs w:val="16"/>
        </w:rPr>
        <w:t>Click on the grey “enter date” text to pick a date</w:t>
      </w:r>
      <w:r w:rsidR="00856146">
        <w:rPr>
          <w:sz w:val="16"/>
          <w:szCs w:val="16"/>
        </w:rPr>
        <w:t>, or write the date in</w:t>
      </w:r>
      <w:r w:rsidRPr="00442E8E">
        <w:rPr>
          <w:sz w:val="16"/>
          <w:szCs w:val="16"/>
        </w:rPr>
        <w:t>.</w:t>
      </w:r>
    </w:p>
    <w:p w:rsidR="00442E8E" w:rsidRDefault="00442E8E" w:rsidP="00D66014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For lines 1-6 </w:t>
      </w:r>
      <w:r w:rsidR="00856146">
        <w:rPr>
          <w:sz w:val="16"/>
          <w:szCs w:val="16"/>
        </w:rPr>
        <w:t xml:space="preserve">click, or </w:t>
      </w:r>
      <w:r>
        <w:rPr>
          <w:sz w:val="16"/>
          <w:szCs w:val="16"/>
        </w:rPr>
        <w:t>check a box representing well done (3 points), acceptable (2 points), needs improvement (1 point), or not done (0 points).</w:t>
      </w:r>
    </w:p>
    <w:p w:rsidR="00D66014" w:rsidRPr="00442E8E" w:rsidRDefault="00442E8E" w:rsidP="00D66014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For lines 7-16 </w:t>
      </w:r>
      <w:r w:rsidR="007E6E0A">
        <w:rPr>
          <w:sz w:val="16"/>
          <w:szCs w:val="16"/>
        </w:rPr>
        <w:t xml:space="preserve">click or </w:t>
      </w:r>
      <w:r>
        <w:rPr>
          <w:sz w:val="16"/>
          <w:szCs w:val="16"/>
        </w:rPr>
        <w:t>check either the Yes</w:t>
      </w:r>
      <w:r w:rsidR="00D66014" w:rsidRPr="00442E8E">
        <w:rPr>
          <w:sz w:val="16"/>
          <w:szCs w:val="16"/>
        </w:rPr>
        <w:t xml:space="preserve"> </w:t>
      </w:r>
      <w:r>
        <w:rPr>
          <w:sz w:val="16"/>
          <w:szCs w:val="16"/>
        </w:rPr>
        <w:t>(1 point) or No (0 points)</w:t>
      </w:r>
      <w:r w:rsidR="00D66014" w:rsidRPr="00442E8E">
        <w:rPr>
          <w:sz w:val="16"/>
          <w:szCs w:val="16"/>
        </w:rPr>
        <w:t xml:space="preserve"> check box.</w:t>
      </w:r>
    </w:p>
    <w:p w:rsidR="00D66014" w:rsidRPr="00856146" w:rsidRDefault="00442E8E" w:rsidP="00856146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Subtotal each column, then total the subtotals</w:t>
      </w:r>
      <w:r w:rsidR="00D66014" w:rsidRPr="00442E8E">
        <w:rPr>
          <w:sz w:val="16"/>
          <w:szCs w:val="16"/>
        </w:rPr>
        <w:t>.</w:t>
      </w:r>
      <w:r w:rsidR="00856146">
        <w:rPr>
          <w:sz w:val="16"/>
          <w:szCs w:val="16"/>
        </w:rPr>
        <w:t xml:space="preserve">  </w:t>
      </w:r>
      <w:r w:rsidR="00D66014" w:rsidRPr="00856146">
        <w:rPr>
          <w:sz w:val="16"/>
          <w:szCs w:val="16"/>
        </w:rPr>
        <w:t>Reference the table to the left of the total to determine qualitative rating for work.</w:t>
      </w:r>
    </w:p>
    <w:p w:rsidR="00D66014" w:rsidRPr="00442E8E" w:rsidRDefault="007B40B2" w:rsidP="00D66014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442E8E">
        <w:rPr>
          <w:sz w:val="16"/>
          <w:szCs w:val="16"/>
        </w:rPr>
        <w:t>Click on the grey “comments” text to enter actionable feedback for the student.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6261"/>
        <w:gridCol w:w="934"/>
        <w:gridCol w:w="540"/>
        <w:gridCol w:w="540"/>
        <w:gridCol w:w="540"/>
        <w:gridCol w:w="630"/>
      </w:tblGrid>
      <w:tr w:rsidR="004F41E9" w:rsidTr="00856146">
        <w:tc>
          <w:tcPr>
            <w:tcW w:w="6261" w:type="dxa"/>
          </w:tcPr>
          <w:p w:rsidR="004F41E9" w:rsidRDefault="004F41E9">
            <w:r>
              <w:t>Student name:</w:t>
            </w:r>
            <w:sdt>
              <w:sdtPr>
                <w:id w:val="218718550"/>
                <w:placeholder>
                  <w:docPart w:val="CF8C1840A2B14B388AA60DF5CC890E4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student name</w:t>
                </w:r>
              </w:sdtContent>
            </w:sdt>
          </w:p>
        </w:tc>
        <w:sdt>
          <w:sdtPr>
            <w:id w:val="-2050674216"/>
            <w:placeholder>
              <w:docPart w:val="1C142BBA91E74D40BB2AF48B566119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84" w:type="dxa"/>
                <w:gridSpan w:val="5"/>
              </w:tcPr>
              <w:p w:rsidR="004F41E9" w:rsidRDefault="004F41E9">
                <w:r>
                  <w:rPr>
                    <w:rStyle w:val="PlaceholderText"/>
                  </w:rPr>
                  <w:t>Click here to enter a date</w:t>
                </w:r>
              </w:p>
            </w:tc>
          </w:sdtContent>
        </w:sdt>
      </w:tr>
      <w:tr w:rsidR="004F41E9" w:rsidTr="00856146">
        <w:tc>
          <w:tcPr>
            <w:tcW w:w="7195" w:type="dxa"/>
            <w:gridSpan w:val="2"/>
          </w:tcPr>
          <w:p w:rsidR="004F41E9" w:rsidRDefault="004F41E9">
            <w:r>
              <w:t>3=well done, 2=acceptable, 1=needs improvement, 0=not done</w:t>
            </w:r>
          </w:p>
        </w:tc>
        <w:tc>
          <w:tcPr>
            <w:tcW w:w="540" w:type="dxa"/>
          </w:tcPr>
          <w:p w:rsidR="004F41E9" w:rsidRDefault="004F41E9">
            <w:r>
              <w:t>3</w:t>
            </w:r>
          </w:p>
        </w:tc>
        <w:tc>
          <w:tcPr>
            <w:tcW w:w="540" w:type="dxa"/>
          </w:tcPr>
          <w:p w:rsidR="004F41E9" w:rsidRDefault="004F41E9">
            <w:r>
              <w:t>2</w:t>
            </w:r>
          </w:p>
        </w:tc>
        <w:tc>
          <w:tcPr>
            <w:tcW w:w="540" w:type="dxa"/>
          </w:tcPr>
          <w:p w:rsidR="004F41E9" w:rsidRDefault="004F41E9">
            <w:r>
              <w:t>1</w:t>
            </w:r>
          </w:p>
        </w:tc>
        <w:tc>
          <w:tcPr>
            <w:tcW w:w="630" w:type="dxa"/>
          </w:tcPr>
          <w:p w:rsidR="004F41E9" w:rsidRDefault="004F41E9">
            <w:r>
              <w:t>0</w:t>
            </w:r>
          </w:p>
        </w:tc>
      </w:tr>
      <w:tr w:rsidR="004F41E9" w:rsidTr="00856146">
        <w:tc>
          <w:tcPr>
            <w:tcW w:w="7195" w:type="dxa"/>
            <w:gridSpan w:val="2"/>
          </w:tcPr>
          <w:p w:rsidR="004F41E9" w:rsidRDefault="004F41E9" w:rsidP="0063075E">
            <w:pPr>
              <w:pStyle w:val="ListParagraph"/>
              <w:numPr>
                <w:ilvl w:val="0"/>
                <w:numId w:val="5"/>
              </w:numPr>
            </w:pPr>
            <w:r>
              <w:t>The concept is explained well with the storyboard</w:t>
            </w:r>
          </w:p>
          <w:p w:rsidR="004F41E9" w:rsidRDefault="004F41E9" w:rsidP="0063075E">
            <w:pPr>
              <w:pStyle w:val="ListParagraph"/>
              <w:numPr>
                <w:ilvl w:val="0"/>
                <w:numId w:val="5"/>
              </w:numPr>
            </w:pPr>
            <w:r>
              <w:t>A topical introduction is provided to the viewer</w:t>
            </w:r>
          </w:p>
          <w:p w:rsidR="004F41E9" w:rsidRDefault="004F41E9" w:rsidP="0063075E">
            <w:pPr>
              <w:pStyle w:val="ListParagraph"/>
              <w:numPr>
                <w:ilvl w:val="0"/>
                <w:numId w:val="5"/>
              </w:numPr>
            </w:pPr>
            <w:r>
              <w:t xml:space="preserve">Content is contextualized and/or a suggestion is made as to precursor information that a viewer should know </w:t>
            </w:r>
          </w:p>
          <w:p w:rsidR="004F41E9" w:rsidRDefault="004F41E9" w:rsidP="0063075E">
            <w:pPr>
              <w:pStyle w:val="ListParagraph"/>
              <w:numPr>
                <w:ilvl w:val="0"/>
                <w:numId w:val="5"/>
              </w:numPr>
            </w:pPr>
            <w:r>
              <w:t>The concept is presented factually</w:t>
            </w:r>
          </w:p>
          <w:p w:rsidR="004F41E9" w:rsidRDefault="004F41E9" w:rsidP="0063075E">
            <w:pPr>
              <w:pStyle w:val="ListParagraph"/>
              <w:numPr>
                <w:ilvl w:val="0"/>
                <w:numId w:val="5"/>
              </w:numPr>
            </w:pPr>
            <w:r>
              <w:t xml:space="preserve">The concept is presented logically and completely </w:t>
            </w:r>
          </w:p>
          <w:p w:rsidR="004F41E9" w:rsidRDefault="004F41E9" w:rsidP="0063075E">
            <w:pPr>
              <w:pStyle w:val="ListParagraph"/>
              <w:numPr>
                <w:ilvl w:val="0"/>
                <w:numId w:val="5"/>
              </w:numPr>
            </w:pPr>
            <w:r>
              <w:t>The concept is explained through dialog and imagery in a way that makes it easily understood</w:t>
            </w:r>
          </w:p>
        </w:tc>
        <w:tc>
          <w:tcPr>
            <w:tcW w:w="540" w:type="dxa"/>
          </w:tcPr>
          <w:sdt>
            <w:sdtPr>
              <w:id w:val="-380171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7E6E0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732763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88689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F41E9" w:rsidRDefault="004F41E9"/>
          <w:sdt>
            <w:sdtPr>
              <w:id w:val="240386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572818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768158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F41E9" w:rsidRDefault="004F41E9"/>
        </w:tc>
        <w:tc>
          <w:tcPr>
            <w:tcW w:w="540" w:type="dxa"/>
          </w:tcPr>
          <w:sdt>
            <w:sdtPr>
              <w:id w:val="11935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004096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296889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F41E9" w:rsidRDefault="004F41E9"/>
          <w:sdt>
            <w:sdtPr>
              <w:id w:val="-1284109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2060128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058624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F41E9" w:rsidRDefault="004F41E9"/>
        </w:tc>
        <w:tc>
          <w:tcPr>
            <w:tcW w:w="540" w:type="dxa"/>
          </w:tcPr>
          <w:sdt>
            <w:sdtPr>
              <w:id w:val="-1320652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522776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666860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F41E9" w:rsidRDefault="004F41E9"/>
          <w:sdt>
            <w:sdtPr>
              <w:id w:val="1833484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317312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931700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F41E9" w:rsidRDefault="004F41E9"/>
        </w:tc>
        <w:tc>
          <w:tcPr>
            <w:tcW w:w="630" w:type="dxa"/>
          </w:tcPr>
          <w:sdt>
            <w:sdtPr>
              <w:id w:val="-657300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220899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362173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F41E9" w:rsidRDefault="004F41E9"/>
          <w:sdt>
            <w:sdtPr>
              <w:id w:val="1020510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765224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73798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F41E9" w:rsidRDefault="004F41E9"/>
        </w:tc>
      </w:tr>
      <w:tr w:rsidR="004F41E9" w:rsidTr="00856146">
        <w:tc>
          <w:tcPr>
            <w:tcW w:w="8275" w:type="dxa"/>
            <w:gridSpan w:val="4"/>
          </w:tcPr>
          <w:p w:rsidR="004F41E9" w:rsidRDefault="004F41E9" w:rsidP="004F41E9">
            <w:r>
              <w:t>Yes=1, No=0</w:t>
            </w:r>
          </w:p>
        </w:tc>
        <w:tc>
          <w:tcPr>
            <w:tcW w:w="540" w:type="dxa"/>
          </w:tcPr>
          <w:p w:rsidR="004F41E9" w:rsidRDefault="004F41E9" w:rsidP="004F41E9">
            <w:r>
              <w:t>Yes</w:t>
            </w:r>
          </w:p>
        </w:tc>
        <w:tc>
          <w:tcPr>
            <w:tcW w:w="630" w:type="dxa"/>
          </w:tcPr>
          <w:p w:rsidR="004F41E9" w:rsidRDefault="004F41E9" w:rsidP="004F41E9">
            <w:r>
              <w:t>No</w:t>
            </w:r>
          </w:p>
        </w:tc>
      </w:tr>
      <w:tr w:rsidR="004F41E9" w:rsidTr="00856146">
        <w:tc>
          <w:tcPr>
            <w:tcW w:w="7195" w:type="dxa"/>
            <w:gridSpan w:val="2"/>
          </w:tcPr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The storyboard is turned in using the supplied form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sdt>
          <w:sdtPr>
            <w:id w:val="-55501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137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41E9" w:rsidTr="00856146">
        <w:tc>
          <w:tcPr>
            <w:tcW w:w="7195" w:type="dxa"/>
            <w:gridSpan w:val="2"/>
          </w:tcPr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Opening MA in Biomedicine frame</w:t>
            </w:r>
          </w:p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Chalk talk title frame</w:t>
            </w:r>
          </w:p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References frame</w:t>
            </w:r>
          </w:p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Closing EMU logo frame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tc>
          <w:tcPr>
            <w:tcW w:w="540" w:type="dxa"/>
          </w:tcPr>
          <w:sdt>
            <w:sdtPr>
              <w:id w:val="1485813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30083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78045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673075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</w:tcPr>
          <w:sdt>
            <w:sdtPr>
              <w:id w:val="-1319415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319425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98543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22900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F41E9" w:rsidTr="00856146">
        <w:tc>
          <w:tcPr>
            <w:tcW w:w="7195" w:type="dxa"/>
            <w:gridSpan w:val="2"/>
          </w:tcPr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Each storyboard image frame is populated with an image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sdt>
          <w:sdtPr>
            <w:id w:val="-172674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90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41E9" w:rsidTr="00856146">
        <w:tc>
          <w:tcPr>
            <w:tcW w:w="7195" w:type="dxa"/>
            <w:gridSpan w:val="2"/>
          </w:tcPr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Each storyboard dialog box is populated with text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sdt>
          <w:sdtPr>
            <w:id w:val="92784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266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41E9" w:rsidTr="00856146">
        <w:tc>
          <w:tcPr>
            <w:tcW w:w="7195" w:type="dxa"/>
            <w:gridSpan w:val="2"/>
          </w:tcPr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Each storyboard action box is populated with text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sdt>
          <w:sdtPr>
            <w:id w:val="126241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785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41E9" w:rsidTr="00856146">
        <w:tc>
          <w:tcPr>
            <w:tcW w:w="7195" w:type="dxa"/>
            <w:gridSpan w:val="2"/>
          </w:tcPr>
          <w:p w:rsidR="004F41E9" w:rsidRDefault="004F41E9" w:rsidP="004F41E9">
            <w:pPr>
              <w:pStyle w:val="ListParagraph"/>
              <w:numPr>
                <w:ilvl w:val="0"/>
                <w:numId w:val="5"/>
              </w:numPr>
            </w:pPr>
            <w:r>
              <w:t>References are listed where appropriate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tc>
          <w:tcPr>
            <w:tcW w:w="540" w:type="dxa"/>
            <w:shd w:val="clear" w:color="auto" w:fill="D9D9D9" w:themeFill="background1" w:themeFillShade="D9"/>
          </w:tcPr>
          <w:p w:rsidR="004F41E9" w:rsidRDefault="004F41E9" w:rsidP="004F41E9"/>
        </w:tc>
        <w:sdt>
          <w:sdtPr>
            <w:id w:val="-125096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51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4F41E9" w:rsidRDefault="004F41E9" w:rsidP="004F41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2E8E" w:rsidTr="00856146">
        <w:tc>
          <w:tcPr>
            <w:tcW w:w="7195" w:type="dxa"/>
            <w:gridSpan w:val="2"/>
          </w:tcPr>
          <w:p w:rsidR="00442E8E" w:rsidRDefault="00442E8E" w:rsidP="00442E8E">
            <w:r>
              <w:t>Column subtotals</w:t>
            </w:r>
          </w:p>
        </w:tc>
        <w:tc>
          <w:tcPr>
            <w:tcW w:w="540" w:type="dxa"/>
          </w:tcPr>
          <w:p w:rsidR="00442E8E" w:rsidRDefault="00442E8E" w:rsidP="00856146"/>
        </w:tc>
        <w:tc>
          <w:tcPr>
            <w:tcW w:w="540" w:type="dxa"/>
          </w:tcPr>
          <w:p w:rsidR="00442E8E" w:rsidRDefault="00442E8E" w:rsidP="004F41E9"/>
        </w:tc>
        <w:tc>
          <w:tcPr>
            <w:tcW w:w="540" w:type="dxa"/>
          </w:tcPr>
          <w:p w:rsidR="00442E8E" w:rsidRDefault="00442E8E" w:rsidP="004F41E9"/>
        </w:tc>
        <w:tc>
          <w:tcPr>
            <w:tcW w:w="630" w:type="dxa"/>
          </w:tcPr>
          <w:p w:rsidR="00442E8E" w:rsidRDefault="00442E8E" w:rsidP="004F41E9"/>
        </w:tc>
      </w:tr>
      <w:tr w:rsidR="00442E8E" w:rsidTr="00856146">
        <w:tc>
          <w:tcPr>
            <w:tcW w:w="7195" w:type="dxa"/>
            <w:gridSpan w:val="2"/>
          </w:tcPr>
          <w:p w:rsidR="00442E8E" w:rsidRDefault="00442E8E" w:rsidP="004F41E9">
            <w:r>
              <w:t>Total</w:t>
            </w:r>
          </w:p>
          <w:p w:rsidR="00442E8E" w:rsidRDefault="00442E8E" w:rsidP="00442E8E">
            <w:r>
              <w:t xml:space="preserve">27-25= Excellent, 24-22 = Good, 21-19 = Fair, 18-0 = Poor                                                      </w:t>
            </w:r>
          </w:p>
        </w:tc>
        <w:tc>
          <w:tcPr>
            <w:tcW w:w="2250" w:type="dxa"/>
            <w:gridSpan w:val="4"/>
          </w:tcPr>
          <w:p w:rsidR="00442E8E" w:rsidRDefault="00442E8E" w:rsidP="00442E8E"/>
        </w:tc>
      </w:tr>
      <w:tr w:rsidR="00442E8E" w:rsidTr="00856146">
        <w:trPr>
          <w:trHeight w:val="3600"/>
        </w:trPr>
        <w:tc>
          <w:tcPr>
            <w:tcW w:w="9445" w:type="dxa"/>
            <w:gridSpan w:val="6"/>
          </w:tcPr>
          <w:p w:rsidR="00442E8E" w:rsidRDefault="00442E8E" w:rsidP="004F41E9">
            <w:r>
              <w:t>Comments:</w:t>
            </w:r>
            <w:sdt>
              <w:sdtPr>
                <w:id w:val="643157095"/>
                <w:placeholder>
                  <w:docPart w:val="12BBDDDBBD5F403FBE6015C2C449E7AB"/>
                </w:placeholder>
                <w:showingPlcHdr/>
                <w:text/>
              </w:sdtPr>
              <w:sdtEndPr/>
              <w:sdtContent>
                <w:r w:rsidRPr="00AD7806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comments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C164C0" w:rsidRPr="00856146" w:rsidRDefault="00C164C0" w:rsidP="00E80C55">
      <w:pPr>
        <w:rPr>
          <w:sz w:val="2"/>
          <w:szCs w:val="2"/>
        </w:rPr>
      </w:pPr>
    </w:p>
    <w:sectPr w:rsidR="00C164C0" w:rsidRPr="00856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20" w:rsidRDefault="00D40720" w:rsidP="0020739C">
      <w:pPr>
        <w:spacing w:after="0" w:line="240" w:lineRule="auto"/>
      </w:pPr>
      <w:r>
        <w:separator/>
      </w:r>
    </w:p>
  </w:endnote>
  <w:endnote w:type="continuationSeparator" w:id="0">
    <w:p w:rsidR="00D40720" w:rsidRDefault="00D40720" w:rsidP="0020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20" w:rsidRDefault="00D40720" w:rsidP="0020739C">
      <w:pPr>
        <w:spacing w:after="0" w:line="240" w:lineRule="auto"/>
      </w:pPr>
      <w:r>
        <w:separator/>
      </w:r>
    </w:p>
  </w:footnote>
  <w:footnote w:type="continuationSeparator" w:id="0">
    <w:p w:rsidR="00D40720" w:rsidRDefault="00D40720" w:rsidP="0020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32D50"/>
    <w:multiLevelType w:val="hybridMultilevel"/>
    <w:tmpl w:val="4C28F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E761B"/>
    <w:multiLevelType w:val="hybridMultilevel"/>
    <w:tmpl w:val="80583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B65846"/>
    <w:multiLevelType w:val="hybridMultilevel"/>
    <w:tmpl w:val="83166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16565"/>
    <w:multiLevelType w:val="hybridMultilevel"/>
    <w:tmpl w:val="2AAC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03445"/>
    <w:multiLevelType w:val="hybridMultilevel"/>
    <w:tmpl w:val="7B7CB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563C16"/>
    <w:multiLevelType w:val="hybridMultilevel"/>
    <w:tmpl w:val="D60AF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55"/>
    <w:rsid w:val="000F0172"/>
    <w:rsid w:val="0020739C"/>
    <w:rsid w:val="00442E8E"/>
    <w:rsid w:val="004F41E9"/>
    <w:rsid w:val="0063075E"/>
    <w:rsid w:val="007B40B2"/>
    <w:rsid w:val="007E6E0A"/>
    <w:rsid w:val="008017FE"/>
    <w:rsid w:val="00856146"/>
    <w:rsid w:val="008B263B"/>
    <w:rsid w:val="009C1771"/>
    <w:rsid w:val="00A15275"/>
    <w:rsid w:val="00C164C0"/>
    <w:rsid w:val="00D40720"/>
    <w:rsid w:val="00D66014"/>
    <w:rsid w:val="00DC3980"/>
    <w:rsid w:val="00E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7C5EF-9F6A-41AB-BD57-410EC09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0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7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17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0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39C"/>
  </w:style>
  <w:style w:type="paragraph" w:styleId="Footer">
    <w:name w:val="footer"/>
    <w:basedOn w:val="Normal"/>
    <w:link w:val="FooterChar"/>
    <w:uiPriority w:val="99"/>
    <w:unhideWhenUsed/>
    <w:rsid w:val="0020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9C"/>
  </w:style>
  <w:style w:type="character" w:customStyle="1" w:styleId="Heading1Char">
    <w:name w:val="Heading 1 Char"/>
    <w:basedOn w:val="DefaultParagraphFont"/>
    <w:link w:val="Heading1"/>
    <w:uiPriority w:val="9"/>
    <w:rsid w:val="00D660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07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8C1840A2B14B388AA60DF5CC890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5AAE-704A-4C9F-B0D1-FBF476C3085B}"/>
      </w:docPartPr>
      <w:docPartBody>
        <w:p w:rsidR="008B5DAC" w:rsidRDefault="00323F19" w:rsidP="00323F19">
          <w:pPr>
            <w:pStyle w:val="CF8C1840A2B14B388AA60DF5CC890E451"/>
          </w:pPr>
          <w:r>
            <w:rPr>
              <w:rStyle w:val="PlaceholderText"/>
            </w:rPr>
            <w:t>Click here to enter student name</w:t>
          </w:r>
        </w:p>
      </w:docPartBody>
    </w:docPart>
    <w:docPart>
      <w:docPartPr>
        <w:name w:val="1C142BBA91E74D40BB2AF48B5661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9E46D-311A-4391-AC45-BF68EBE29800}"/>
      </w:docPartPr>
      <w:docPartBody>
        <w:p w:rsidR="008B5DAC" w:rsidRDefault="00323F19" w:rsidP="00323F19">
          <w:pPr>
            <w:pStyle w:val="1C142BBA91E74D40BB2AF48B566119351"/>
          </w:pPr>
          <w:r>
            <w:rPr>
              <w:rStyle w:val="PlaceholderText"/>
            </w:rPr>
            <w:t>Click here to enter a date</w:t>
          </w:r>
        </w:p>
      </w:docPartBody>
    </w:docPart>
    <w:docPart>
      <w:docPartPr>
        <w:name w:val="12BBDDDBBD5F403FBE6015C2C449E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8999A-29DD-43B1-BA3F-885218CDEFEF}"/>
      </w:docPartPr>
      <w:docPartBody>
        <w:p w:rsidR="008B5DAC" w:rsidRDefault="00323F19" w:rsidP="00323F19">
          <w:pPr>
            <w:pStyle w:val="12BBDDDBBD5F403FBE6015C2C449E7AB1"/>
          </w:pPr>
          <w:r w:rsidRPr="00AD780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comments</w:t>
          </w:r>
          <w:r w:rsidRPr="00AD780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FA"/>
    <w:rsid w:val="00323F19"/>
    <w:rsid w:val="00716FD3"/>
    <w:rsid w:val="008B5DAC"/>
    <w:rsid w:val="00C93FFA"/>
    <w:rsid w:val="00D4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F19"/>
    <w:rPr>
      <w:color w:val="808080"/>
    </w:rPr>
  </w:style>
  <w:style w:type="paragraph" w:customStyle="1" w:styleId="E394ED855D914E2BB13EDD9BD640319C">
    <w:name w:val="E394ED855D914E2BB13EDD9BD640319C"/>
    <w:rsid w:val="00C93FFA"/>
    <w:rPr>
      <w:rFonts w:eastAsiaTheme="minorHAnsi"/>
    </w:rPr>
  </w:style>
  <w:style w:type="paragraph" w:customStyle="1" w:styleId="E6694ADB238341B782ED3497772EB9D8">
    <w:name w:val="E6694ADB238341B782ED3497772EB9D8"/>
    <w:rsid w:val="00C93FFA"/>
    <w:rPr>
      <w:rFonts w:eastAsiaTheme="minorHAnsi"/>
    </w:rPr>
  </w:style>
  <w:style w:type="paragraph" w:customStyle="1" w:styleId="E394ED855D914E2BB13EDD9BD640319C1">
    <w:name w:val="E394ED855D914E2BB13EDD9BD640319C1"/>
    <w:rsid w:val="00C93FFA"/>
    <w:rPr>
      <w:rFonts w:eastAsiaTheme="minorHAnsi"/>
    </w:rPr>
  </w:style>
  <w:style w:type="paragraph" w:customStyle="1" w:styleId="E6694ADB238341B782ED3497772EB9D81">
    <w:name w:val="E6694ADB238341B782ED3497772EB9D81"/>
    <w:rsid w:val="00C93FFA"/>
    <w:rPr>
      <w:rFonts w:eastAsiaTheme="minorHAnsi"/>
    </w:rPr>
  </w:style>
  <w:style w:type="paragraph" w:customStyle="1" w:styleId="E394ED855D914E2BB13EDD9BD640319C2">
    <w:name w:val="E394ED855D914E2BB13EDD9BD640319C2"/>
    <w:rsid w:val="00C93FFA"/>
    <w:rPr>
      <w:rFonts w:eastAsiaTheme="minorHAnsi"/>
    </w:rPr>
  </w:style>
  <w:style w:type="paragraph" w:customStyle="1" w:styleId="807EEE20BFF148669DCBB0634A1AEA33">
    <w:name w:val="807EEE20BFF148669DCBB0634A1AEA33"/>
    <w:rsid w:val="00C93FFA"/>
    <w:rPr>
      <w:rFonts w:eastAsiaTheme="minorHAnsi"/>
    </w:rPr>
  </w:style>
  <w:style w:type="paragraph" w:customStyle="1" w:styleId="E6694ADB238341B782ED3497772EB9D82">
    <w:name w:val="E6694ADB238341B782ED3497772EB9D82"/>
    <w:rsid w:val="00C93FFA"/>
    <w:rPr>
      <w:rFonts w:eastAsiaTheme="minorHAnsi"/>
    </w:rPr>
  </w:style>
  <w:style w:type="paragraph" w:customStyle="1" w:styleId="E394ED855D914E2BB13EDD9BD640319C3">
    <w:name w:val="E394ED855D914E2BB13EDD9BD640319C3"/>
    <w:rsid w:val="00C93FFA"/>
    <w:rPr>
      <w:rFonts w:eastAsiaTheme="minorHAnsi"/>
    </w:rPr>
  </w:style>
  <w:style w:type="paragraph" w:customStyle="1" w:styleId="807EEE20BFF148669DCBB0634A1AEA331">
    <w:name w:val="807EEE20BFF148669DCBB0634A1AEA331"/>
    <w:rsid w:val="00C93FFA"/>
    <w:rPr>
      <w:rFonts w:eastAsiaTheme="minorHAnsi"/>
    </w:rPr>
  </w:style>
  <w:style w:type="paragraph" w:customStyle="1" w:styleId="8C86F5D4762C42D69A7BC27C8433CCF7">
    <w:name w:val="8C86F5D4762C42D69A7BC27C8433CCF7"/>
    <w:rsid w:val="00C93FFA"/>
    <w:rPr>
      <w:rFonts w:eastAsiaTheme="minorHAnsi"/>
    </w:rPr>
  </w:style>
  <w:style w:type="paragraph" w:customStyle="1" w:styleId="E6694ADB238341B782ED3497772EB9D83">
    <w:name w:val="E6694ADB238341B782ED3497772EB9D83"/>
    <w:rsid w:val="00C93FFA"/>
    <w:rPr>
      <w:rFonts w:eastAsiaTheme="minorHAnsi"/>
    </w:rPr>
  </w:style>
  <w:style w:type="paragraph" w:customStyle="1" w:styleId="1F53DC95418143AF90977CA5558535A2">
    <w:name w:val="1F53DC95418143AF90977CA5558535A2"/>
    <w:rsid w:val="00D40A3E"/>
  </w:style>
  <w:style w:type="paragraph" w:customStyle="1" w:styleId="B01BCFC8090442B49FBD8570ECB0B5A0">
    <w:name w:val="B01BCFC8090442B49FBD8570ECB0B5A0"/>
    <w:rsid w:val="00D40A3E"/>
  </w:style>
  <w:style w:type="paragraph" w:customStyle="1" w:styleId="E394ED855D914E2BB13EDD9BD640319C4">
    <w:name w:val="E394ED855D914E2BB13EDD9BD640319C4"/>
    <w:rsid w:val="00D40A3E"/>
    <w:rPr>
      <w:rFonts w:eastAsiaTheme="minorHAnsi"/>
    </w:rPr>
  </w:style>
  <w:style w:type="paragraph" w:customStyle="1" w:styleId="807EEE20BFF148669DCBB0634A1AEA332">
    <w:name w:val="807EEE20BFF148669DCBB0634A1AEA332"/>
    <w:rsid w:val="00D40A3E"/>
    <w:rPr>
      <w:rFonts w:eastAsiaTheme="minorHAnsi"/>
    </w:rPr>
  </w:style>
  <w:style w:type="paragraph" w:customStyle="1" w:styleId="8C86F5D4762C42D69A7BC27C8433CCF71">
    <w:name w:val="8C86F5D4762C42D69A7BC27C8433CCF71"/>
    <w:rsid w:val="00D40A3E"/>
    <w:rPr>
      <w:rFonts w:eastAsiaTheme="minorHAnsi"/>
    </w:rPr>
  </w:style>
  <w:style w:type="paragraph" w:customStyle="1" w:styleId="E6694ADB238341B782ED3497772EB9D84">
    <w:name w:val="E6694ADB238341B782ED3497772EB9D84"/>
    <w:rsid w:val="00D40A3E"/>
    <w:rPr>
      <w:rFonts w:eastAsiaTheme="minorHAnsi"/>
    </w:rPr>
  </w:style>
  <w:style w:type="paragraph" w:customStyle="1" w:styleId="7E074F9D9E594A988C910EA8DC8EB329">
    <w:name w:val="7E074F9D9E594A988C910EA8DC8EB329"/>
    <w:rsid w:val="00323F19"/>
  </w:style>
  <w:style w:type="paragraph" w:customStyle="1" w:styleId="A11B0FE47EE5406E99A1C6E38AE53831">
    <w:name w:val="A11B0FE47EE5406E99A1C6E38AE53831"/>
    <w:rsid w:val="00323F19"/>
  </w:style>
  <w:style w:type="paragraph" w:customStyle="1" w:styleId="AAC97BAAD86648A8B979E387F2DDA974">
    <w:name w:val="AAC97BAAD86648A8B979E387F2DDA974"/>
    <w:rsid w:val="00323F19"/>
  </w:style>
  <w:style w:type="paragraph" w:customStyle="1" w:styleId="60A499E610BF4D83BC046E534762D024">
    <w:name w:val="60A499E610BF4D83BC046E534762D024"/>
    <w:rsid w:val="00323F19"/>
  </w:style>
  <w:style w:type="paragraph" w:customStyle="1" w:styleId="7E074F9D9E594A988C910EA8DC8EB3291">
    <w:name w:val="7E074F9D9E594A988C910EA8DC8EB3291"/>
    <w:rsid w:val="00323F19"/>
    <w:rPr>
      <w:rFonts w:eastAsiaTheme="minorHAnsi"/>
    </w:rPr>
  </w:style>
  <w:style w:type="paragraph" w:customStyle="1" w:styleId="A11B0FE47EE5406E99A1C6E38AE538311">
    <w:name w:val="A11B0FE47EE5406E99A1C6E38AE538311"/>
    <w:rsid w:val="00323F19"/>
    <w:rPr>
      <w:rFonts w:eastAsiaTheme="minorHAnsi"/>
    </w:rPr>
  </w:style>
  <w:style w:type="paragraph" w:customStyle="1" w:styleId="AAC97BAAD86648A8B979E387F2DDA9741">
    <w:name w:val="AAC97BAAD86648A8B979E387F2DDA9741"/>
    <w:rsid w:val="00323F19"/>
    <w:rPr>
      <w:rFonts w:eastAsiaTheme="minorHAnsi"/>
    </w:rPr>
  </w:style>
  <w:style w:type="paragraph" w:customStyle="1" w:styleId="60A499E610BF4D83BC046E534762D0241">
    <w:name w:val="60A499E610BF4D83BC046E534762D0241"/>
    <w:rsid w:val="00323F19"/>
    <w:rPr>
      <w:rFonts w:eastAsiaTheme="minorHAnsi"/>
    </w:rPr>
  </w:style>
  <w:style w:type="paragraph" w:customStyle="1" w:styleId="BAE94D383D6840E5A1774387F8422BB4">
    <w:name w:val="BAE94D383D6840E5A1774387F8422BB4"/>
    <w:rsid w:val="00323F19"/>
  </w:style>
  <w:style w:type="paragraph" w:customStyle="1" w:styleId="D02A1353F9FF4F72A181BA64450E80F0">
    <w:name w:val="D02A1353F9FF4F72A181BA64450E80F0"/>
    <w:rsid w:val="00323F19"/>
  </w:style>
  <w:style w:type="paragraph" w:customStyle="1" w:styleId="9763FDF270554067A6053AF9ABFB760E">
    <w:name w:val="9763FDF270554067A6053AF9ABFB760E"/>
    <w:rsid w:val="00323F19"/>
  </w:style>
  <w:style w:type="paragraph" w:customStyle="1" w:styleId="54EAB47D34E24DB989A98562185C35EA">
    <w:name w:val="54EAB47D34E24DB989A98562185C35EA"/>
    <w:rsid w:val="00323F19"/>
  </w:style>
  <w:style w:type="paragraph" w:customStyle="1" w:styleId="A73E979C857344C6BCC776E7524A6022">
    <w:name w:val="A73E979C857344C6BCC776E7524A6022"/>
    <w:rsid w:val="00323F19"/>
  </w:style>
  <w:style w:type="paragraph" w:customStyle="1" w:styleId="7646FDAE9C6B4974A38FE736C47F93AE">
    <w:name w:val="7646FDAE9C6B4974A38FE736C47F93AE"/>
    <w:rsid w:val="00323F19"/>
  </w:style>
  <w:style w:type="paragraph" w:customStyle="1" w:styleId="CF8C1840A2B14B388AA60DF5CC890E45">
    <w:name w:val="CF8C1840A2B14B388AA60DF5CC890E45"/>
    <w:rsid w:val="00323F19"/>
  </w:style>
  <w:style w:type="paragraph" w:customStyle="1" w:styleId="1C142BBA91E74D40BB2AF48B56611935">
    <w:name w:val="1C142BBA91E74D40BB2AF48B56611935"/>
    <w:rsid w:val="00323F19"/>
  </w:style>
  <w:style w:type="paragraph" w:customStyle="1" w:styleId="12BBDDDBBD5F403FBE6015C2C449E7AB">
    <w:name w:val="12BBDDDBBD5F403FBE6015C2C449E7AB"/>
    <w:rsid w:val="00323F19"/>
  </w:style>
  <w:style w:type="paragraph" w:customStyle="1" w:styleId="CF8C1840A2B14B388AA60DF5CC890E451">
    <w:name w:val="CF8C1840A2B14B388AA60DF5CC890E451"/>
    <w:rsid w:val="00323F19"/>
    <w:rPr>
      <w:rFonts w:eastAsiaTheme="minorHAnsi"/>
    </w:rPr>
  </w:style>
  <w:style w:type="paragraph" w:customStyle="1" w:styleId="1C142BBA91E74D40BB2AF48B566119351">
    <w:name w:val="1C142BBA91E74D40BB2AF48B566119351"/>
    <w:rsid w:val="00323F19"/>
    <w:rPr>
      <w:rFonts w:eastAsiaTheme="minorHAnsi"/>
    </w:rPr>
  </w:style>
  <w:style w:type="paragraph" w:customStyle="1" w:styleId="0901D808E45C49EA92C1C24EE8F502A6">
    <w:name w:val="0901D808E45C49EA92C1C24EE8F502A6"/>
    <w:rsid w:val="00323F19"/>
    <w:rPr>
      <w:rFonts w:eastAsiaTheme="minorHAnsi"/>
    </w:rPr>
  </w:style>
  <w:style w:type="paragraph" w:customStyle="1" w:styleId="12BBDDDBBD5F403FBE6015C2C449E7AB1">
    <w:name w:val="12BBDDDBBD5F403FBE6015C2C449E7AB1"/>
    <w:rsid w:val="00323F1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NameSeq.XSL.XSL" StyleName="CSE - Name Sequence*" Version="1"/>
</file>

<file path=customXml/itemProps1.xml><?xml version="1.0" encoding="utf-8"?>
<ds:datastoreItem xmlns:ds="http://schemas.openxmlformats.org/officeDocument/2006/customXml" ds:itemID="{260C71E1-0C75-4B1B-9E78-16103E8B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Mennonite University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G Clamp</dc:creator>
  <cp:keywords/>
  <dc:description/>
  <cp:lastModifiedBy>Roman J. Miller</cp:lastModifiedBy>
  <cp:revision>2</cp:revision>
  <dcterms:created xsi:type="dcterms:W3CDTF">2015-08-12T18:06:00Z</dcterms:created>
  <dcterms:modified xsi:type="dcterms:W3CDTF">2015-08-12T18:06:00Z</dcterms:modified>
</cp:coreProperties>
</file>