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E69C3" w14:textId="7646A235" w:rsidR="00C057EA" w:rsidRDefault="00C057EA" w:rsidP="00C057EA">
      <w:pPr>
        <w:widowControl/>
        <w:autoSpaceDE/>
        <w:autoSpaceDN/>
        <w:adjustRightInd/>
        <w:spacing w:after="160" w:line="259" w:lineRule="auto"/>
        <w:rPr>
          <w:rFonts w:ascii="Times New Roman" w:hAnsi="Times New Roman" w:cs="Times New Roman"/>
          <w:b/>
          <w:bCs/>
          <w:lang w:val="en-GB"/>
        </w:rPr>
      </w:pPr>
      <w:r w:rsidRPr="00C057EA">
        <w:rPr>
          <w:rFonts w:ascii="Times New Roman" w:hAnsi="Times New Roman" w:cs="Times New Roman"/>
          <w:b/>
          <w:bCs/>
          <w:lang w:val="en-GB"/>
        </w:rPr>
        <w:drawing>
          <wp:anchor distT="0" distB="0" distL="114300" distR="114300" simplePos="0" relativeHeight="251662336" behindDoc="0" locked="0" layoutInCell="1" allowOverlap="1" wp14:anchorId="463A028F" wp14:editId="0EC9B428">
            <wp:simplePos x="0" y="0"/>
            <wp:positionH relativeFrom="margin">
              <wp:align>center</wp:align>
            </wp:positionH>
            <wp:positionV relativeFrom="paragraph">
              <wp:posOffset>400050</wp:posOffset>
            </wp:positionV>
            <wp:extent cx="3465576" cy="3209544"/>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465576" cy="3209544"/>
                    </a:xfrm>
                    <a:prstGeom prst="rect">
                      <a:avLst/>
                    </a:prstGeom>
                  </pic:spPr>
                </pic:pic>
              </a:graphicData>
            </a:graphic>
            <wp14:sizeRelH relativeFrom="margin">
              <wp14:pctWidth>0</wp14:pctWidth>
            </wp14:sizeRelH>
            <wp14:sizeRelV relativeFrom="margin">
              <wp14:pctHeight>0</wp14:pctHeight>
            </wp14:sizeRelV>
          </wp:anchor>
        </w:drawing>
      </w:r>
      <w:r w:rsidRPr="00C057EA">
        <w:rPr>
          <w:rFonts w:ascii="Times New Roman" w:hAnsi="Times New Roman" w:cs="Times New Roman"/>
          <w:b/>
          <w:bCs/>
          <w:lang w:val="en-GB"/>
        </w:rPr>
        <w:drawing>
          <wp:anchor distT="0" distB="0" distL="114300" distR="114300" simplePos="0" relativeHeight="251663360" behindDoc="0" locked="0" layoutInCell="1" allowOverlap="1" wp14:anchorId="01C2B9CE" wp14:editId="10F7E099">
            <wp:simplePos x="0" y="0"/>
            <wp:positionH relativeFrom="column">
              <wp:posOffset>57150</wp:posOffset>
            </wp:positionH>
            <wp:positionV relativeFrom="paragraph">
              <wp:posOffset>4200525</wp:posOffset>
            </wp:positionV>
            <wp:extent cx="5730875" cy="261493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0875" cy="26149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lang w:val="en-GB"/>
        </w:rPr>
        <w:br w:type="page"/>
      </w:r>
    </w:p>
    <w:p w14:paraId="15989B8C" w14:textId="11FB0A73" w:rsidR="00C057EA" w:rsidRDefault="00C057EA" w:rsidP="00C057EA">
      <w:pPr>
        <w:widowControl/>
        <w:autoSpaceDE/>
        <w:autoSpaceDN/>
        <w:adjustRightInd/>
        <w:spacing w:after="160" w:line="259" w:lineRule="auto"/>
        <w:rPr>
          <w:rFonts w:ascii="Times New Roman" w:hAnsi="Times New Roman" w:cs="Times New Roman"/>
          <w:b/>
          <w:bCs/>
          <w:lang w:val="en-GB"/>
        </w:rPr>
      </w:pPr>
    </w:p>
    <w:p w14:paraId="6B64FAD5" w14:textId="4F1B6FE8" w:rsidR="00AA77FE" w:rsidRPr="00C057EA" w:rsidRDefault="00AA77FE" w:rsidP="00C057EA">
      <w:pPr>
        <w:widowControl/>
        <w:autoSpaceDE/>
        <w:autoSpaceDN/>
        <w:adjustRightInd/>
        <w:spacing w:after="160" w:line="259" w:lineRule="auto"/>
        <w:rPr>
          <w:rFonts w:ascii="Times New Roman" w:hAnsi="Times New Roman" w:cs="Times New Roman"/>
          <w:b/>
          <w:bCs/>
          <w:lang w:val="en-GB"/>
        </w:rPr>
      </w:pPr>
      <w:r>
        <w:rPr>
          <w:rFonts w:ascii="Times New Roman" w:hAnsi="Times New Roman" w:cs="Times New Roman"/>
          <w:b/>
          <w:bCs/>
          <w:lang w:val="en-GB"/>
        </w:rPr>
        <w:t>DAVID KORTEN'S "FIT REQUIREMENTS" FOR AN INSTITUTION</w:t>
      </w:r>
    </w:p>
    <w:p w14:paraId="1BF7B56B" w14:textId="77777777" w:rsidR="00AA77FE" w:rsidRDefault="00AA77FE">
      <w:pPr>
        <w:jc w:val="both"/>
        <w:rPr>
          <w:rFonts w:ascii="Times New Roman" w:hAnsi="Times New Roman" w:cs="Times New Roman"/>
          <w:lang w:val="en-GB"/>
        </w:rPr>
      </w:pPr>
    </w:p>
    <w:p w14:paraId="08F77D0D" w14:textId="3C4589D7" w:rsidR="00AA77FE" w:rsidRDefault="00AA77FE">
      <w:pPr>
        <w:jc w:val="both"/>
        <w:rPr>
          <w:rFonts w:ascii="Times New Roman" w:hAnsi="Times New Roman" w:cs="Times New Roman"/>
          <w:sz w:val="20"/>
          <w:szCs w:val="20"/>
          <w:lang w:val="en-GB"/>
        </w:rPr>
      </w:pPr>
      <w:r>
        <w:rPr>
          <w:rFonts w:ascii="Times New Roman" w:hAnsi="Times New Roman" w:cs="Times New Roman"/>
          <w:sz w:val="20"/>
          <w:szCs w:val="20"/>
          <w:lang w:val="en-GB"/>
        </w:rPr>
        <w:t>David Korten states that any learning process institutional model must take into consideration three dyads related to what he calls "fit requirements" for institutions.  Each dyad pertains to one of three aspects of an institution's constituent parts:</w:t>
      </w:r>
    </w:p>
    <w:p w14:paraId="19851186" w14:textId="77777777" w:rsidR="00AA77FE" w:rsidRDefault="00AA77FE">
      <w:pPr>
        <w:jc w:val="both"/>
        <w:rPr>
          <w:rFonts w:ascii="Times New Roman" w:hAnsi="Times New Roman" w:cs="Times New Roman"/>
          <w:sz w:val="20"/>
          <w:szCs w:val="20"/>
          <w:lang w:val="en-GB"/>
        </w:rPr>
      </w:pPr>
    </w:p>
    <w:p w14:paraId="20FE0531" w14:textId="77777777" w:rsidR="00AA77FE" w:rsidRDefault="00AA77FE">
      <w:pPr>
        <w:ind w:left="7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THE PROGRAM, </w:t>
      </w:r>
    </w:p>
    <w:p w14:paraId="4C19F587" w14:textId="77777777" w:rsidR="00AA77FE" w:rsidRDefault="00AA77FE">
      <w:pPr>
        <w:ind w:left="720"/>
        <w:jc w:val="both"/>
        <w:rPr>
          <w:rFonts w:ascii="Times New Roman" w:hAnsi="Times New Roman" w:cs="Times New Roman"/>
          <w:sz w:val="20"/>
          <w:szCs w:val="20"/>
          <w:lang w:val="en-GB"/>
        </w:rPr>
      </w:pPr>
      <w:r>
        <w:rPr>
          <w:rFonts w:ascii="Times New Roman" w:hAnsi="Times New Roman" w:cs="Times New Roman"/>
          <w:sz w:val="20"/>
          <w:szCs w:val="20"/>
          <w:lang w:val="en-GB"/>
        </w:rPr>
        <w:t>2) THE ORGANIZATION, and</w:t>
      </w:r>
    </w:p>
    <w:p w14:paraId="1AED15E2" w14:textId="77777777" w:rsidR="00AA77FE" w:rsidRDefault="00AA77FE">
      <w:pPr>
        <w:ind w:left="720"/>
        <w:jc w:val="both"/>
        <w:rPr>
          <w:rFonts w:ascii="Times New Roman" w:hAnsi="Times New Roman" w:cs="Times New Roman"/>
          <w:sz w:val="20"/>
          <w:szCs w:val="20"/>
          <w:lang w:val="en-GB"/>
        </w:rPr>
      </w:pPr>
      <w:r>
        <w:rPr>
          <w:rFonts w:ascii="Times New Roman" w:hAnsi="Times New Roman" w:cs="Times New Roman"/>
          <w:sz w:val="20"/>
          <w:szCs w:val="20"/>
          <w:lang w:val="en-GB"/>
        </w:rPr>
        <w:t>3) THE BENEFICIARIES</w:t>
      </w:r>
    </w:p>
    <w:p w14:paraId="146D50C7" w14:textId="77777777" w:rsidR="00AA77FE" w:rsidRDefault="00AA77FE">
      <w:pPr>
        <w:jc w:val="both"/>
        <w:rPr>
          <w:rFonts w:ascii="Times New Roman" w:hAnsi="Times New Roman" w:cs="Times New Roman"/>
          <w:sz w:val="20"/>
          <w:szCs w:val="20"/>
          <w:lang w:val="en-GB"/>
        </w:rPr>
      </w:pPr>
    </w:p>
    <w:p w14:paraId="40C09552" w14:textId="77777777" w:rsidR="00AA77FE" w:rsidRDefault="00AA77FE">
      <w:pPr>
        <w:jc w:val="both"/>
        <w:rPr>
          <w:rFonts w:ascii="Times New Roman" w:hAnsi="Times New Roman" w:cs="Times New Roman"/>
          <w:sz w:val="20"/>
          <w:szCs w:val="20"/>
          <w:lang w:val="en-GB"/>
        </w:rPr>
      </w:pPr>
      <w:r>
        <w:rPr>
          <w:rFonts w:ascii="Times New Roman" w:hAnsi="Times New Roman" w:cs="Times New Roman"/>
          <w:sz w:val="20"/>
          <w:szCs w:val="20"/>
          <w:lang w:val="en-GB"/>
        </w:rPr>
        <w:t>These three elements and their mutual interworking help determine the performance of any institution.  In order to help ensure proper functioning,</w:t>
      </w:r>
    </w:p>
    <w:p w14:paraId="372D3904" w14:textId="77777777" w:rsidR="00AA77FE" w:rsidRDefault="00AA77FE">
      <w:pPr>
        <w:jc w:val="both"/>
        <w:rPr>
          <w:rFonts w:ascii="Times New Roman" w:hAnsi="Times New Roman" w:cs="Times New Roman"/>
          <w:sz w:val="20"/>
          <w:szCs w:val="20"/>
          <w:lang w:val="en-GB"/>
        </w:rPr>
      </w:pPr>
    </w:p>
    <w:p w14:paraId="5CF11A34" w14:textId="5FF8CA97" w:rsidR="00AA77FE" w:rsidRDefault="00AA77FE">
      <w:pPr>
        <w:jc w:val="both"/>
        <w:rPr>
          <w:rFonts w:ascii="Times New Roman" w:hAnsi="Times New Roman" w:cs="Times New Roman"/>
          <w:sz w:val="20"/>
          <w:szCs w:val="20"/>
          <w:lang w:val="en-GB"/>
        </w:rPr>
      </w:pPr>
      <w:r>
        <w:rPr>
          <w:rFonts w:ascii="Times New Roman" w:hAnsi="Times New Roman" w:cs="Times New Roman"/>
          <w:sz w:val="20"/>
          <w:szCs w:val="20"/>
          <w:lang w:val="en-GB"/>
        </w:rPr>
        <w:t>Design of THE PROGRAM (P) must take into consideration:</w:t>
      </w:r>
    </w:p>
    <w:p w14:paraId="6680F8DE" w14:textId="77777777" w:rsidR="00F57CBB" w:rsidRDefault="00F57CBB">
      <w:pPr>
        <w:jc w:val="both"/>
        <w:rPr>
          <w:rFonts w:ascii="Times New Roman" w:hAnsi="Times New Roman" w:cs="Times New Roman"/>
          <w:sz w:val="20"/>
          <w:szCs w:val="20"/>
          <w:lang w:val="en-GB"/>
        </w:rPr>
      </w:pPr>
    </w:p>
    <w:p w14:paraId="28872F3C" w14:textId="77777777" w:rsidR="00AA77FE" w:rsidRDefault="00AA77FE">
      <w:pPr>
        <w:ind w:firstLine="720"/>
        <w:jc w:val="both"/>
        <w:rPr>
          <w:rFonts w:ascii="Times New Roman" w:hAnsi="Times New Roman" w:cs="Times New Roman"/>
          <w:sz w:val="20"/>
          <w:szCs w:val="20"/>
          <w:lang w:val="en-GB"/>
        </w:rPr>
      </w:pPr>
      <w:r>
        <w:rPr>
          <w:rFonts w:ascii="Times New Roman" w:hAnsi="Times New Roman" w:cs="Times New Roman"/>
          <w:sz w:val="20"/>
          <w:szCs w:val="20"/>
          <w:lang w:val="en-GB"/>
        </w:rPr>
        <w:t>(1)</w:t>
      </w:r>
      <w:r>
        <w:rPr>
          <w:rFonts w:ascii="Times New Roman" w:hAnsi="Times New Roman" w:cs="Times New Roman"/>
          <w:sz w:val="20"/>
          <w:szCs w:val="20"/>
          <w:lang w:val="en-GB"/>
        </w:rPr>
        <w:tab/>
        <w:t>program outputs, and</w:t>
      </w:r>
    </w:p>
    <w:p w14:paraId="652BCB50" w14:textId="77777777" w:rsidR="00AA77FE" w:rsidRDefault="00AA77FE">
      <w:pPr>
        <w:ind w:firstLine="720"/>
        <w:jc w:val="both"/>
        <w:rPr>
          <w:rFonts w:ascii="Times New Roman" w:hAnsi="Times New Roman" w:cs="Times New Roman"/>
          <w:sz w:val="20"/>
          <w:szCs w:val="20"/>
          <w:lang w:val="en-GB"/>
        </w:rPr>
      </w:pPr>
      <w:r>
        <w:rPr>
          <w:rFonts w:ascii="Times New Roman" w:hAnsi="Times New Roman" w:cs="Times New Roman"/>
          <w:sz w:val="20"/>
          <w:szCs w:val="20"/>
          <w:lang w:val="en-GB"/>
        </w:rPr>
        <w:t>(2)</w:t>
      </w:r>
      <w:r>
        <w:rPr>
          <w:rFonts w:ascii="Times New Roman" w:hAnsi="Times New Roman" w:cs="Times New Roman"/>
          <w:sz w:val="20"/>
          <w:szCs w:val="20"/>
          <w:lang w:val="en-GB"/>
        </w:rPr>
        <w:tab/>
        <w:t>task requirements;</w:t>
      </w:r>
    </w:p>
    <w:p w14:paraId="5C23B6F2" w14:textId="77777777" w:rsidR="00AA77FE" w:rsidRDefault="00AA77FE">
      <w:pPr>
        <w:jc w:val="both"/>
        <w:rPr>
          <w:rFonts w:ascii="Times New Roman" w:hAnsi="Times New Roman" w:cs="Times New Roman"/>
          <w:sz w:val="20"/>
          <w:szCs w:val="20"/>
          <w:lang w:val="en-GB"/>
        </w:rPr>
      </w:pPr>
    </w:p>
    <w:p w14:paraId="612E378E" w14:textId="7CD839B5" w:rsidR="00AA77FE" w:rsidRDefault="00AA77FE">
      <w:pPr>
        <w:jc w:val="both"/>
        <w:rPr>
          <w:rFonts w:ascii="Times New Roman" w:hAnsi="Times New Roman" w:cs="Times New Roman"/>
          <w:sz w:val="20"/>
          <w:szCs w:val="20"/>
          <w:lang w:val="en-GB"/>
        </w:rPr>
      </w:pPr>
      <w:r>
        <w:rPr>
          <w:rFonts w:ascii="Times New Roman" w:hAnsi="Times New Roman" w:cs="Times New Roman"/>
          <w:sz w:val="20"/>
          <w:szCs w:val="20"/>
          <w:lang w:val="en-GB"/>
        </w:rPr>
        <w:t>Structuring of THE ORGANIZATION (O) must take into consideration:</w:t>
      </w:r>
    </w:p>
    <w:p w14:paraId="0E2AC586" w14:textId="77777777" w:rsidR="00F57CBB" w:rsidRDefault="00F57CBB">
      <w:pPr>
        <w:jc w:val="both"/>
        <w:rPr>
          <w:rFonts w:ascii="Times New Roman" w:hAnsi="Times New Roman" w:cs="Times New Roman"/>
          <w:sz w:val="20"/>
          <w:szCs w:val="20"/>
          <w:lang w:val="en-GB"/>
        </w:rPr>
      </w:pPr>
    </w:p>
    <w:p w14:paraId="45163407" w14:textId="77777777" w:rsidR="00AA77FE" w:rsidRDefault="00AA77FE">
      <w:pPr>
        <w:ind w:firstLine="720"/>
        <w:jc w:val="both"/>
        <w:rPr>
          <w:rFonts w:ascii="Times New Roman" w:hAnsi="Times New Roman" w:cs="Times New Roman"/>
          <w:sz w:val="20"/>
          <w:szCs w:val="20"/>
          <w:lang w:val="en-GB"/>
        </w:rPr>
      </w:pPr>
      <w:r>
        <w:rPr>
          <w:rFonts w:ascii="Times New Roman" w:hAnsi="Times New Roman" w:cs="Times New Roman"/>
          <w:sz w:val="20"/>
          <w:szCs w:val="20"/>
          <w:lang w:val="en-GB"/>
        </w:rPr>
        <w:t>(1)</w:t>
      </w:r>
      <w:r>
        <w:rPr>
          <w:rFonts w:ascii="Times New Roman" w:hAnsi="Times New Roman" w:cs="Times New Roman"/>
          <w:sz w:val="20"/>
          <w:szCs w:val="20"/>
          <w:lang w:val="en-GB"/>
        </w:rPr>
        <w:tab/>
        <w:t>the appropriate organizational decision processes, and</w:t>
      </w:r>
    </w:p>
    <w:p w14:paraId="7FD6CA87" w14:textId="77777777" w:rsidR="00AA77FE" w:rsidRDefault="00AA77FE">
      <w:pPr>
        <w:ind w:left="1440" w:hanging="720"/>
        <w:jc w:val="both"/>
        <w:rPr>
          <w:rFonts w:ascii="Times New Roman" w:hAnsi="Times New Roman" w:cs="Times New Roman"/>
          <w:sz w:val="20"/>
          <w:szCs w:val="20"/>
          <w:lang w:val="en-GB"/>
        </w:rPr>
      </w:pPr>
      <w:r>
        <w:rPr>
          <w:rFonts w:ascii="Times New Roman" w:hAnsi="Times New Roman" w:cs="Times New Roman"/>
          <w:sz w:val="20"/>
          <w:szCs w:val="20"/>
          <w:lang w:val="en-GB"/>
        </w:rPr>
        <w:t>(2)</w:t>
      </w:r>
      <w:r>
        <w:rPr>
          <w:rFonts w:ascii="Times New Roman" w:hAnsi="Times New Roman" w:cs="Times New Roman"/>
          <w:sz w:val="20"/>
          <w:szCs w:val="20"/>
          <w:lang w:val="en-GB"/>
        </w:rPr>
        <w:tab/>
        <w:t>the distinctive competence of the assisting organization to the context;</w:t>
      </w:r>
    </w:p>
    <w:p w14:paraId="6E24A303" w14:textId="77777777" w:rsidR="00AA77FE" w:rsidRDefault="00AA77FE">
      <w:pPr>
        <w:jc w:val="both"/>
        <w:rPr>
          <w:rFonts w:ascii="Times New Roman" w:hAnsi="Times New Roman" w:cs="Times New Roman"/>
          <w:sz w:val="20"/>
          <w:szCs w:val="20"/>
          <w:lang w:val="en-GB"/>
        </w:rPr>
      </w:pPr>
    </w:p>
    <w:p w14:paraId="0E8EA19B" w14:textId="19E86765" w:rsidR="00AA77FE" w:rsidRDefault="00AA77FE">
      <w:pPr>
        <w:jc w:val="both"/>
        <w:rPr>
          <w:rFonts w:ascii="Times New Roman" w:hAnsi="Times New Roman" w:cs="Times New Roman"/>
          <w:sz w:val="20"/>
          <w:szCs w:val="20"/>
          <w:lang w:val="en-GB"/>
        </w:rPr>
      </w:pPr>
      <w:r>
        <w:rPr>
          <w:rFonts w:ascii="Times New Roman" w:hAnsi="Times New Roman" w:cs="Times New Roman"/>
          <w:sz w:val="20"/>
          <w:szCs w:val="20"/>
          <w:lang w:val="en-GB"/>
        </w:rPr>
        <w:t>Assistance to THE BENEFICIARIES (B) must take into consideration:</w:t>
      </w:r>
    </w:p>
    <w:p w14:paraId="03D34CA3" w14:textId="77777777" w:rsidR="00F57CBB" w:rsidRDefault="00F57CBB">
      <w:pPr>
        <w:jc w:val="both"/>
        <w:rPr>
          <w:rFonts w:ascii="Times New Roman" w:hAnsi="Times New Roman" w:cs="Times New Roman"/>
          <w:sz w:val="20"/>
          <w:szCs w:val="20"/>
          <w:lang w:val="en-GB"/>
        </w:rPr>
      </w:pPr>
    </w:p>
    <w:p w14:paraId="10DA5FFF" w14:textId="77777777" w:rsidR="00AA77FE" w:rsidRDefault="00AA77FE">
      <w:pPr>
        <w:ind w:firstLine="720"/>
        <w:jc w:val="both"/>
        <w:rPr>
          <w:rFonts w:ascii="Times New Roman" w:hAnsi="Times New Roman" w:cs="Times New Roman"/>
          <w:sz w:val="20"/>
          <w:szCs w:val="20"/>
          <w:lang w:val="en-GB"/>
        </w:rPr>
      </w:pPr>
      <w:r>
        <w:rPr>
          <w:rFonts w:ascii="Times New Roman" w:hAnsi="Times New Roman" w:cs="Times New Roman"/>
          <w:sz w:val="20"/>
          <w:szCs w:val="20"/>
          <w:lang w:val="en-GB"/>
        </w:rPr>
        <w:t>(1)</w:t>
      </w:r>
      <w:r>
        <w:rPr>
          <w:rFonts w:ascii="Times New Roman" w:hAnsi="Times New Roman" w:cs="Times New Roman"/>
          <w:sz w:val="20"/>
          <w:szCs w:val="20"/>
          <w:lang w:val="en-GB"/>
        </w:rPr>
        <w:tab/>
        <w:t>beneficiary needs, and</w:t>
      </w:r>
    </w:p>
    <w:p w14:paraId="24A18551" w14:textId="77777777" w:rsidR="00AA77FE" w:rsidRDefault="00AA77FE">
      <w:pPr>
        <w:ind w:firstLine="720"/>
        <w:jc w:val="both"/>
        <w:rPr>
          <w:rFonts w:ascii="Times New Roman" w:hAnsi="Times New Roman" w:cs="Times New Roman"/>
          <w:sz w:val="20"/>
          <w:szCs w:val="20"/>
          <w:lang w:val="en-GB"/>
        </w:rPr>
      </w:pPr>
      <w:r>
        <w:rPr>
          <w:rFonts w:ascii="Times New Roman" w:hAnsi="Times New Roman" w:cs="Times New Roman"/>
          <w:sz w:val="20"/>
          <w:szCs w:val="20"/>
          <w:lang w:val="en-GB"/>
        </w:rPr>
        <w:t>(2)</w:t>
      </w:r>
      <w:r>
        <w:rPr>
          <w:rFonts w:ascii="Times New Roman" w:hAnsi="Times New Roman" w:cs="Times New Roman"/>
          <w:sz w:val="20"/>
          <w:szCs w:val="20"/>
          <w:lang w:val="en-GB"/>
        </w:rPr>
        <w:tab/>
        <w:t>the means of demand expression.</w:t>
      </w:r>
    </w:p>
    <w:p w14:paraId="6384396F" w14:textId="77777777" w:rsidR="00AA77FE" w:rsidRDefault="00AA77FE">
      <w:pPr>
        <w:jc w:val="both"/>
        <w:rPr>
          <w:rFonts w:ascii="Times New Roman" w:hAnsi="Times New Roman" w:cs="Times New Roman"/>
          <w:sz w:val="20"/>
          <w:szCs w:val="20"/>
          <w:lang w:val="en-GB"/>
        </w:rPr>
      </w:pPr>
    </w:p>
    <w:p w14:paraId="629C3C53" w14:textId="77777777" w:rsidR="00AA77FE" w:rsidRDefault="00AA77FE">
      <w:pPr>
        <w:jc w:val="both"/>
        <w:rPr>
          <w:rFonts w:ascii="Times New Roman" w:hAnsi="Times New Roman" w:cs="Times New Roman"/>
          <w:sz w:val="20"/>
          <w:szCs w:val="20"/>
          <w:lang w:val="en-GB"/>
        </w:rPr>
      </w:pPr>
      <w:r>
        <w:rPr>
          <w:rFonts w:ascii="Times New Roman" w:hAnsi="Times New Roman" w:cs="Times New Roman"/>
          <w:sz w:val="20"/>
          <w:szCs w:val="20"/>
          <w:lang w:val="en-GB"/>
        </w:rPr>
        <w:t>The way that this is done is by beneficiary needs being matched up with the outputs of any institution's programs, the possible means of expression of demand being matched with the decision process, and the task requirements being appropriate to the distinctive competence of the organization.</w:t>
      </w:r>
    </w:p>
    <w:p w14:paraId="1EC336AA" w14:textId="75AEDDA5" w:rsidR="00AA77FE" w:rsidRDefault="00AA77FE">
      <w:pPr>
        <w:jc w:val="both"/>
        <w:rPr>
          <w:rFonts w:ascii="Times New Roman" w:hAnsi="Times New Roman" w:cs="Times New Roman"/>
          <w:sz w:val="20"/>
          <w:szCs w:val="20"/>
          <w:lang w:val="en-GB"/>
        </w:rPr>
      </w:pPr>
    </w:p>
    <w:p w14:paraId="5079EA44" w14:textId="701D1F1F" w:rsidR="00F57CBB" w:rsidRDefault="00F57CBB">
      <w:pPr>
        <w:jc w:val="both"/>
        <w:rPr>
          <w:rFonts w:ascii="Times New Roman" w:hAnsi="Times New Roman" w:cs="Times New Roman"/>
          <w:sz w:val="20"/>
          <w:szCs w:val="20"/>
          <w:lang w:val="en-GB"/>
        </w:rPr>
      </w:pPr>
    </w:p>
    <w:p w14:paraId="283FE219" w14:textId="77777777" w:rsidR="00F57CBB" w:rsidRDefault="00F57CBB">
      <w:pPr>
        <w:jc w:val="both"/>
        <w:rPr>
          <w:rFonts w:ascii="Times New Roman" w:hAnsi="Times New Roman" w:cs="Times New Roman"/>
          <w:sz w:val="20"/>
          <w:szCs w:val="20"/>
          <w:lang w:val="en-GB"/>
        </w:rPr>
      </w:pPr>
    </w:p>
    <w:p w14:paraId="450F8458" w14:textId="78AEAB91" w:rsidR="00F57CBB" w:rsidRPr="00F57CBB" w:rsidRDefault="00AA77FE" w:rsidP="00F57CBB">
      <w:pPr>
        <w:ind w:firstLine="720"/>
        <w:jc w:val="both"/>
        <w:rPr>
          <w:rFonts w:ascii="Times New Roman" w:hAnsi="Times New Roman" w:cs="Times New Roman"/>
          <w:i/>
          <w:iCs/>
          <w:sz w:val="22"/>
          <w:szCs w:val="22"/>
          <w:lang w:val="en-GB"/>
        </w:rPr>
      </w:pPr>
      <w:r w:rsidRPr="00F57CBB">
        <w:rPr>
          <w:rFonts w:ascii="Times New Roman" w:hAnsi="Times New Roman" w:cs="Times New Roman"/>
          <w:i/>
          <w:iCs/>
          <w:sz w:val="22"/>
          <w:szCs w:val="22"/>
          <w:lang w:val="en-GB"/>
        </w:rPr>
        <w:t>CONTROLLING FACTORS</w:t>
      </w:r>
      <w:r w:rsidRPr="00F57CBB">
        <w:rPr>
          <w:rFonts w:ascii="Times New Roman" w:hAnsi="Times New Roman" w:cs="Times New Roman"/>
          <w:i/>
          <w:iCs/>
          <w:sz w:val="22"/>
          <w:szCs w:val="22"/>
          <w:lang w:val="en-GB"/>
        </w:rPr>
        <w:tab/>
      </w:r>
      <w:r w:rsidRPr="00F57CBB">
        <w:rPr>
          <w:rFonts w:ascii="Times New Roman" w:hAnsi="Times New Roman" w:cs="Times New Roman"/>
          <w:i/>
          <w:iCs/>
          <w:sz w:val="22"/>
          <w:szCs w:val="22"/>
          <w:lang w:val="en-GB"/>
        </w:rPr>
        <w:tab/>
      </w:r>
      <w:r w:rsidRPr="00F57CBB">
        <w:rPr>
          <w:rFonts w:ascii="Times New Roman" w:hAnsi="Times New Roman" w:cs="Times New Roman"/>
          <w:i/>
          <w:iCs/>
          <w:sz w:val="22"/>
          <w:szCs w:val="22"/>
          <w:lang w:val="en-GB"/>
        </w:rPr>
        <w:tab/>
      </w:r>
      <w:r w:rsidRPr="00F57CBB">
        <w:rPr>
          <w:rFonts w:ascii="Times New Roman" w:hAnsi="Times New Roman" w:cs="Times New Roman"/>
          <w:i/>
          <w:iCs/>
          <w:sz w:val="22"/>
          <w:szCs w:val="22"/>
          <w:lang w:val="en-GB"/>
        </w:rPr>
        <w:tab/>
        <w:t>RESULTING IMPLEMENTATION</w:t>
      </w:r>
    </w:p>
    <w:p w14:paraId="28F5D586" w14:textId="7A0D50B7" w:rsidR="00F57CBB" w:rsidRDefault="00F57CBB">
      <w:pPr>
        <w:jc w:val="both"/>
        <w:rPr>
          <w:rFonts w:ascii="Times New Roman" w:hAnsi="Times New Roman" w:cs="Times New Roman"/>
          <w:i/>
          <w:iCs/>
          <w:sz w:val="20"/>
          <w:szCs w:val="20"/>
          <w:lang w:val="en-GB"/>
        </w:rPr>
      </w:pPr>
    </w:p>
    <w:p w14:paraId="7F7DB1F7" w14:textId="76FC2A52" w:rsidR="00AA77FE" w:rsidRDefault="00F57CBB" w:rsidP="00F57CBB">
      <w:pPr>
        <w:ind w:firstLine="720"/>
        <w:jc w:val="both"/>
        <w:rPr>
          <w:rFonts w:ascii="Times New Roman" w:hAnsi="Times New Roman" w:cs="Times New Roman"/>
          <w:sz w:val="20"/>
          <w:szCs w:val="20"/>
          <w:lang w:val="en-GB"/>
        </w:rPr>
      </w:pPr>
      <w:r>
        <w:rPr>
          <w:rFonts w:ascii="Times New Roman" w:hAnsi="Times New Roman" w:cs="Times New Roman"/>
          <w:noProof/>
          <w:sz w:val="20"/>
          <w:szCs w:val="20"/>
          <w:lang w:val="en-GB"/>
        </w:rPr>
        <mc:AlternateContent>
          <mc:Choice Requires="wps">
            <w:drawing>
              <wp:anchor distT="0" distB="0" distL="114300" distR="114300" simplePos="0" relativeHeight="251659264" behindDoc="0" locked="0" layoutInCell="1" allowOverlap="1" wp14:anchorId="2A9F2AC9" wp14:editId="1D187069">
                <wp:simplePos x="0" y="0"/>
                <wp:positionH relativeFrom="column">
                  <wp:posOffset>2057399</wp:posOffset>
                </wp:positionH>
                <wp:positionV relativeFrom="paragraph">
                  <wp:posOffset>89535</wp:posOffset>
                </wp:positionV>
                <wp:extent cx="1952625" cy="0"/>
                <wp:effectExtent l="38100" t="76200" r="9525" b="95250"/>
                <wp:wrapNone/>
                <wp:docPr id="7" name="Straight Arrow Connector 7"/>
                <wp:cNvGraphicFramePr/>
                <a:graphic xmlns:a="http://schemas.openxmlformats.org/drawingml/2006/main">
                  <a:graphicData uri="http://schemas.microsoft.com/office/word/2010/wordprocessingShape">
                    <wps:wsp>
                      <wps:cNvCnPr/>
                      <wps:spPr>
                        <a:xfrm>
                          <a:off x="0" y="0"/>
                          <a:ext cx="1952625"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2266518" id="_x0000_t32" coordsize="21600,21600" o:spt="32" o:oned="t" path="m,l21600,21600e" filled="f">
                <v:path arrowok="t" fillok="f" o:connecttype="none"/>
                <o:lock v:ext="edit" shapetype="t"/>
              </v:shapetype>
              <v:shape id="Straight Arrow Connector 7" o:spid="_x0000_s1026" type="#_x0000_t32" style="position:absolute;margin-left:162pt;margin-top:7.05pt;width:153.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" strokecolor="black [3200]" strokeweight=".5pt">
                <v:stroke startarrow="block" endarrow="block" joinstyle="miter"/>
              </v:shape>
            </w:pict>
          </mc:Fallback>
        </mc:AlternateContent>
      </w:r>
      <w:r>
        <w:rPr>
          <w:rFonts w:ascii="Times New Roman" w:hAnsi="Times New Roman" w:cs="Times New Roman"/>
          <w:sz w:val="20"/>
          <w:szCs w:val="20"/>
          <w:lang w:val="en-GB"/>
        </w:rPr>
        <w:t>B</w:t>
      </w:r>
      <w:r w:rsidR="00AA77FE">
        <w:rPr>
          <w:rFonts w:ascii="Times New Roman" w:hAnsi="Times New Roman" w:cs="Times New Roman"/>
          <w:sz w:val="20"/>
          <w:szCs w:val="20"/>
          <w:lang w:val="en-GB"/>
        </w:rPr>
        <w:t>ENEFICIARY NEEDS (B)</w:t>
      </w:r>
      <w:r w:rsidR="00AA77FE">
        <w:rPr>
          <w:rFonts w:ascii="Times New Roman" w:hAnsi="Times New Roman" w:cs="Times New Roman"/>
          <w:sz w:val="20"/>
          <w:szCs w:val="20"/>
          <w:lang w:val="en-GB"/>
        </w:rPr>
        <w:tab/>
      </w:r>
      <w:r w:rsidR="00AA77FE">
        <w:rPr>
          <w:rFonts w:ascii="Times New Roman" w:hAnsi="Times New Roman" w:cs="Times New Roman"/>
          <w:sz w:val="20"/>
          <w:szCs w:val="20"/>
          <w:lang w:val="en-GB"/>
        </w:rPr>
        <w:tab/>
      </w:r>
      <w:r w:rsidR="00AA77FE">
        <w:rPr>
          <w:rFonts w:ascii="Times New Roman" w:hAnsi="Times New Roman" w:cs="Times New Roman"/>
          <w:sz w:val="20"/>
          <w:szCs w:val="20"/>
          <w:lang w:val="en-GB"/>
        </w:rPr>
        <w:tab/>
      </w:r>
      <w:r w:rsidR="00AA77FE">
        <w:rPr>
          <w:rFonts w:ascii="Times New Roman" w:hAnsi="Times New Roman" w:cs="Times New Roman"/>
          <w:sz w:val="20"/>
          <w:szCs w:val="20"/>
          <w:lang w:val="en-GB"/>
        </w:rPr>
        <w:tab/>
      </w:r>
      <w:r w:rsidR="00AA77FE">
        <w:rPr>
          <w:rFonts w:ascii="Times New Roman" w:hAnsi="Times New Roman" w:cs="Times New Roman"/>
          <w:sz w:val="20"/>
          <w:szCs w:val="20"/>
          <w:lang w:val="en-GB"/>
        </w:rPr>
        <w:tab/>
        <w:t>PROGRAM OUTPUTS (P)</w:t>
      </w:r>
    </w:p>
    <w:p w14:paraId="142141F3" w14:textId="2C994328" w:rsidR="00AA77FE" w:rsidRDefault="00AA77FE">
      <w:pPr>
        <w:jc w:val="both"/>
        <w:rPr>
          <w:rFonts w:ascii="Times New Roman" w:hAnsi="Times New Roman" w:cs="Times New Roman"/>
          <w:sz w:val="20"/>
          <w:szCs w:val="20"/>
          <w:lang w:val="en-GB"/>
        </w:rPr>
      </w:pPr>
    </w:p>
    <w:p w14:paraId="5AEBCC6F" w14:textId="5BC781A1" w:rsidR="00AA77FE" w:rsidRDefault="009F7399" w:rsidP="00F57CBB">
      <w:pPr>
        <w:ind w:firstLine="720"/>
        <w:jc w:val="both"/>
        <w:rPr>
          <w:rFonts w:ascii="Times New Roman" w:hAnsi="Times New Roman" w:cs="Times New Roman"/>
          <w:sz w:val="20"/>
          <w:szCs w:val="20"/>
          <w:lang w:val="en-GB"/>
        </w:rPr>
      </w:pPr>
      <w:r>
        <w:rPr>
          <w:rFonts w:ascii="Times New Roman" w:hAnsi="Times New Roman" w:cs="Times New Roman"/>
          <w:noProof/>
          <w:sz w:val="20"/>
          <w:szCs w:val="20"/>
          <w:lang w:val="en-GB"/>
        </w:rPr>
        <mc:AlternateContent>
          <mc:Choice Requires="wps">
            <w:drawing>
              <wp:anchor distT="0" distB="0" distL="114300" distR="114300" simplePos="0" relativeHeight="251660288" behindDoc="0" locked="0" layoutInCell="1" allowOverlap="1" wp14:anchorId="0FC4D7EE" wp14:editId="77031518">
                <wp:simplePos x="0" y="0"/>
                <wp:positionH relativeFrom="column">
                  <wp:posOffset>2190750</wp:posOffset>
                </wp:positionH>
                <wp:positionV relativeFrom="paragraph">
                  <wp:posOffset>92710</wp:posOffset>
                </wp:positionV>
                <wp:extent cx="1828800" cy="9525"/>
                <wp:effectExtent l="38100" t="76200" r="19050" b="85725"/>
                <wp:wrapNone/>
                <wp:docPr id="9" name="Straight Arrow Connector 9"/>
                <wp:cNvGraphicFramePr/>
                <a:graphic xmlns:a="http://schemas.openxmlformats.org/drawingml/2006/main">
                  <a:graphicData uri="http://schemas.microsoft.com/office/word/2010/wordprocessingShape">
                    <wps:wsp>
                      <wps:cNvCnPr/>
                      <wps:spPr>
                        <a:xfrm flipV="1">
                          <a:off x="0" y="0"/>
                          <a:ext cx="1828800" cy="95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6615C3" id="Straight Arrow Connector 9" o:spid="_x0000_s1026" type="#_x0000_t32" style="position:absolute;margin-left:172.5pt;margin-top:7.3pt;width:2in;height:.7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" strokecolor="black [3200]" strokeweight=".5pt">
                <v:stroke startarrow="block" endarrow="block" joinstyle="miter"/>
              </v:shape>
            </w:pict>
          </mc:Fallback>
        </mc:AlternateContent>
      </w:r>
      <w:r w:rsidR="00AA77FE">
        <w:rPr>
          <w:rFonts w:ascii="Times New Roman" w:hAnsi="Times New Roman" w:cs="Times New Roman"/>
          <w:sz w:val="20"/>
          <w:szCs w:val="20"/>
          <w:lang w:val="en-GB"/>
        </w:rPr>
        <w:t>MEANS OF EXPRESSION (B)</w:t>
      </w:r>
      <w:r w:rsidR="00AA77FE">
        <w:rPr>
          <w:rFonts w:ascii="Times New Roman" w:hAnsi="Times New Roman" w:cs="Times New Roman"/>
          <w:sz w:val="20"/>
          <w:szCs w:val="20"/>
          <w:lang w:val="en-GB"/>
        </w:rPr>
        <w:tab/>
      </w:r>
      <w:r w:rsidR="00AA77FE">
        <w:rPr>
          <w:rFonts w:ascii="Times New Roman" w:hAnsi="Times New Roman" w:cs="Times New Roman"/>
          <w:sz w:val="20"/>
          <w:szCs w:val="20"/>
          <w:lang w:val="en-GB"/>
        </w:rPr>
        <w:tab/>
      </w:r>
      <w:r w:rsidR="00AA77FE">
        <w:rPr>
          <w:rFonts w:ascii="Times New Roman" w:hAnsi="Times New Roman" w:cs="Times New Roman"/>
          <w:sz w:val="20"/>
          <w:szCs w:val="20"/>
          <w:lang w:val="en-GB"/>
        </w:rPr>
        <w:tab/>
      </w:r>
      <w:r w:rsidR="00AA77FE">
        <w:rPr>
          <w:rFonts w:ascii="Times New Roman" w:hAnsi="Times New Roman" w:cs="Times New Roman"/>
          <w:sz w:val="20"/>
          <w:szCs w:val="20"/>
          <w:lang w:val="en-GB"/>
        </w:rPr>
        <w:tab/>
      </w:r>
      <w:r w:rsidR="00AA77FE">
        <w:rPr>
          <w:rFonts w:ascii="Times New Roman" w:hAnsi="Times New Roman" w:cs="Times New Roman"/>
          <w:sz w:val="20"/>
          <w:szCs w:val="20"/>
          <w:lang w:val="en-GB"/>
        </w:rPr>
        <w:tab/>
        <w:t>DECISION PROCESS (O)</w:t>
      </w:r>
    </w:p>
    <w:p w14:paraId="230EB144" w14:textId="55E3EC70" w:rsidR="00AA77FE" w:rsidRDefault="00AA77FE">
      <w:pPr>
        <w:jc w:val="both"/>
        <w:rPr>
          <w:rFonts w:ascii="Times New Roman" w:hAnsi="Times New Roman" w:cs="Times New Roman"/>
          <w:sz w:val="20"/>
          <w:szCs w:val="20"/>
          <w:lang w:val="en-GB"/>
        </w:rPr>
      </w:pPr>
    </w:p>
    <w:p w14:paraId="05B3499C" w14:textId="351EE7EC" w:rsidR="00AA77FE" w:rsidRDefault="00BC1B3D" w:rsidP="00F57CBB">
      <w:pPr>
        <w:ind w:firstLine="720"/>
        <w:jc w:val="both"/>
        <w:rPr>
          <w:rFonts w:ascii="Times New Roman" w:hAnsi="Times New Roman" w:cs="Times New Roman"/>
          <w:sz w:val="20"/>
          <w:szCs w:val="20"/>
          <w:lang w:val="en-GB"/>
        </w:rPr>
      </w:pPr>
      <w:r>
        <w:rPr>
          <w:rFonts w:ascii="Times New Roman" w:hAnsi="Times New Roman" w:cs="Times New Roman"/>
          <w:noProof/>
          <w:sz w:val="20"/>
          <w:szCs w:val="20"/>
          <w:lang w:val="en-GB"/>
        </w:rPr>
        <mc:AlternateContent>
          <mc:Choice Requires="wps">
            <w:drawing>
              <wp:anchor distT="0" distB="0" distL="114300" distR="114300" simplePos="0" relativeHeight="251661312" behindDoc="0" locked="0" layoutInCell="1" allowOverlap="1" wp14:anchorId="7DB422CB" wp14:editId="39625C43">
                <wp:simplePos x="0" y="0"/>
                <wp:positionH relativeFrom="column">
                  <wp:posOffset>2809875</wp:posOffset>
                </wp:positionH>
                <wp:positionV relativeFrom="paragraph">
                  <wp:posOffset>76835</wp:posOffset>
                </wp:positionV>
                <wp:extent cx="1200150" cy="9525"/>
                <wp:effectExtent l="38100" t="76200" r="19050" b="85725"/>
                <wp:wrapNone/>
                <wp:docPr id="10" name="Straight Arrow Connector 10"/>
                <wp:cNvGraphicFramePr/>
                <a:graphic xmlns:a="http://schemas.openxmlformats.org/drawingml/2006/main">
                  <a:graphicData uri="http://schemas.microsoft.com/office/word/2010/wordprocessingShape">
                    <wps:wsp>
                      <wps:cNvCnPr/>
                      <wps:spPr>
                        <a:xfrm flipV="1">
                          <a:off x="0" y="0"/>
                          <a:ext cx="1200150" cy="95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11B4FD" id="Straight Arrow Connector 10" o:spid="_x0000_s1026" type="#_x0000_t32" style="position:absolute;margin-left:221.25pt;margin-top:6.05pt;width:94.5pt;height:.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" strokecolor="black [3200]" strokeweight=".5pt">
                <v:stroke startarrow="block" endarrow="block" joinstyle="miter"/>
              </v:shape>
            </w:pict>
          </mc:Fallback>
        </mc:AlternateContent>
      </w:r>
      <w:r w:rsidR="00AA77FE">
        <w:rPr>
          <w:rFonts w:ascii="Times New Roman" w:hAnsi="Times New Roman" w:cs="Times New Roman"/>
          <w:sz w:val="20"/>
          <w:szCs w:val="20"/>
          <w:lang w:val="en-GB"/>
        </w:rPr>
        <w:t>ORGANIZATIONAL COMPETENCE (O)</w:t>
      </w:r>
      <w:r w:rsidR="00AA77FE">
        <w:rPr>
          <w:rFonts w:ascii="Times New Roman" w:hAnsi="Times New Roman" w:cs="Times New Roman"/>
          <w:sz w:val="20"/>
          <w:szCs w:val="20"/>
          <w:lang w:val="en-GB"/>
        </w:rPr>
        <w:tab/>
      </w:r>
      <w:r w:rsidR="00AA77FE">
        <w:rPr>
          <w:rFonts w:ascii="Times New Roman" w:hAnsi="Times New Roman" w:cs="Times New Roman"/>
          <w:sz w:val="20"/>
          <w:szCs w:val="20"/>
          <w:lang w:val="en-GB"/>
        </w:rPr>
        <w:tab/>
      </w:r>
      <w:r w:rsidR="00AA77FE">
        <w:rPr>
          <w:rFonts w:ascii="Times New Roman" w:hAnsi="Times New Roman" w:cs="Times New Roman"/>
          <w:sz w:val="20"/>
          <w:szCs w:val="20"/>
          <w:lang w:val="en-GB"/>
        </w:rPr>
        <w:tab/>
      </w:r>
      <w:r w:rsidR="00AA77FE">
        <w:rPr>
          <w:rFonts w:ascii="Times New Roman" w:hAnsi="Times New Roman" w:cs="Times New Roman"/>
          <w:sz w:val="20"/>
          <w:szCs w:val="20"/>
          <w:lang w:val="en-GB"/>
        </w:rPr>
        <w:tab/>
        <w:t>TASK REQUIREMENTS (P)</w:t>
      </w:r>
    </w:p>
    <w:p w14:paraId="4A1B9939" w14:textId="4F9ECBB3" w:rsidR="00AA77FE" w:rsidRDefault="00AA77FE">
      <w:pPr>
        <w:jc w:val="both"/>
        <w:rPr>
          <w:rFonts w:ascii="Times New Roman" w:hAnsi="Times New Roman" w:cs="Times New Roman"/>
          <w:sz w:val="20"/>
          <w:szCs w:val="20"/>
          <w:lang w:val="en-GB"/>
        </w:rPr>
      </w:pPr>
    </w:p>
    <w:p w14:paraId="6EBD77EE" w14:textId="77777777" w:rsidR="00F57CBB" w:rsidRDefault="00F57CBB">
      <w:pPr>
        <w:jc w:val="both"/>
        <w:rPr>
          <w:rFonts w:ascii="Times New Roman" w:hAnsi="Times New Roman" w:cs="Times New Roman"/>
          <w:sz w:val="20"/>
          <w:szCs w:val="20"/>
          <w:lang w:val="en-GB"/>
        </w:rPr>
      </w:pPr>
    </w:p>
    <w:p w14:paraId="3B2C53AF" w14:textId="77777777" w:rsidR="00960177" w:rsidRDefault="00AA77F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It seems obvious that the most crucial of these three is the Beneficiary element, since both factors related to it (those elements labelled (B) above) are found in the </w:t>
      </w:r>
      <w:r>
        <w:rPr>
          <w:rFonts w:ascii="Times New Roman" w:hAnsi="Times New Roman" w:cs="Times New Roman"/>
          <w:i/>
          <w:iCs/>
          <w:sz w:val="20"/>
          <w:szCs w:val="20"/>
          <w:lang w:val="en-GB"/>
        </w:rPr>
        <w:t>Controlling Factors</w:t>
      </w:r>
      <w:r>
        <w:rPr>
          <w:rFonts w:ascii="Times New Roman" w:hAnsi="Times New Roman" w:cs="Times New Roman"/>
          <w:sz w:val="20"/>
          <w:szCs w:val="20"/>
          <w:lang w:val="en-GB"/>
        </w:rPr>
        <w:t xml:space="preserve"> column.</w:t>
      </w:r>
    </w:p>
    <w:p w14:paraId="5E800558" w14:textId="77777777" w:rsidR="00960177" w:rsidRDefault="00960177">
      <w:pPr>
        <w:jc w:val="both"/>
        <w:rPr>
          <w:rFonts w:ascii="Times New Roman" w:hAnsi="Times New Roman" w:cs="Times New Roman"/>
          <w:sz w:val="20"/>
          <w:szCs w:val="20"/>
          <w:lang w:val="en-GB"/>
        </w:rPr>
      </w:pPr>
    </w:p>
    <w:p w14:paraId="17DCE563" w14:textId="77777777" w:rsidR="00960177" w:rsidRDefault="00AA77F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the element of next importance would appear to be the Organizational Factor (O), with one of its components also listed under the </w:t>
      </w:r>
      <w:r>
        <w:rPr>
          <w:rFonts w:ascii="Times New Roman" w:hAnsi="Times New Roman" w:cs="Times New Roman"/>
          <w:i/>
          <w:iCs/>
          <w:sz w:val="20"/>
          <w:szCs w:val="20"/>
          <w:lang w:val="en-GB"/>
        </w:rPr>
        <w:t>Controlling Factors</w:t>
      </w:r>
      <w:r>
        <w:rPr>
          <w:rFonts w:ascii="Times New Roman" w:hAnsi="Times New Roman" w:cs="Times New Roman"/>
          <w:sz w:val="20"/>
          <w:szCs w:val="20"/>
          <w:lang w:val="en-GB"/>
        </w:rPr>
        <w:t xml:space="preserve"> column.</w:t>
      </w:r>
    </w:p>
    <w:p w14:paraId="38796144" w14:textId="77777777" w:rsidR="00960177" w:rsidRDefault="00960177">
      <w:pPr>
        <w:jc w:val="both"/>
        <w:rPr>
          <w:rFonts w:ascii="Times New Roman" w:hAnsi="Times New Roman" w:cs="Times New Roman"/>
          <w:sz w:val="20"/>
          <w:szCs w:val="20"/>
          <w:lang w:val="en-GB"/>
        </w:rPr>
      </w:pPr>
    </w:p>
    <w:p w14:paraId="49398EC4" w14:textId="77777777" w:rsidR="00960177" w:rsidRDefault="00AA77F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contrast, both Program elements (P) appear under the </w:t>
      </w:r>
      <w:r>
        <w:rPr>
          <w:rFonts w:ascii="Times New Roman" w:hAnsi="Times New Roman" w:cs="Times New Roman"/>
          <w:i/>
          <w:iCs/>
          <w:sz w:val="20"/>
          <w:szCs w:val="20"/>
          <w:lang w:val="en-GB"/>
        </w:rPr>
        <w:t>Resulting Implementation</w:t>
      </w:r>
      <w:r>
        <w:rPr>
          <w:rFonts w:ascii="Times New Roman" w:hAnsi="Times New Roman" w:cs="Times New Roman"/>
          <w:sz w:val="20"/>
          <w:szCs w:val="20"/>
          <w:lang w:val="en-GB"/>
        </w:rPr>
        <w:t xml:space="preserve"> column.  Hence, the structure of the </w:t>
      </w:r>
      <w:r>
        <w:rPr>
          <w:rFonts w:ascii="Times New Roman" w:hAnsi="Times New Roman" w:cs="Times New Roman"/>
          <w:i/>
          <w:iCs/>
          <w:sz w:val="20"/>
          <w:szCs w:val="20"/>
          <w:lang w:val="en-GB"/>
        </w:rPr>
        <w:t>program</w:t>
      </w:r>
      <w:r>
        <w:rPr>
          <w:rFonts w:ascii="Times New Roman" w:hAnsi="Times New Roman" w:cs="Times New Roman"/>
          <w:sz w:val="20"/>
          <w:szCs w:val="20"/>
          <w:lang w:val="en-GB"/>
        </w:rPr>
        <w:t xml:space="preserve"> needs to be adapted to the capacities of the </w:t>
      </w:r>
      <w:r>
        <w:rPr>
          <w:rFonts w:ascii="Times New Roman" w:hAnsi="Times New Roman" w:cs="Times New Roman"/>
          <w:i/>
          <w:iCs/>
          <w:sz w:val="20"/>
          <w:szCs w:val="20"/>
          <w:lang w:val="en-GB"/>
        </w:rPr>
        <w:t>organization</w:t>
      </w:r>
      <w:r>
        <w:rPr>
          <w:rFonts w:ascii="Times New Roman" w:hAnsi="Times New Roman" w:cs="Times New Roman"/>
          <w:sz w:val="20"/>
          <w:szCs w:val="20"/>
          <w:lang w:val="en-GB"/>
        </w:rPr>
        <w:t xml:space="preserve">, which in turn needs previously to be fashioned around those factors related to proposed </w:t>
      </w:r>
      <w:r>
        <w:rPr>
          <w:rFonts w:ascii="Times New Roman" w:hAnsi="Times New Roman" w:cs="Times New Roman"/>
          <w:i/>
          <w:iCs/>
          <w:sz w:val="20"/>
          <w:szCs w:val="20"/>
          <w:lang w:val="en-GB"/>
        </w:rPr>
        <w:t>beneficiaries</w:t>
      </w:r>
      <w:r>
        <w:rPr>
          <w:rFonts w:ascii="Times New Roman" w:hAnsi="Times New Roman" w:cs="Times New Roman"/>
          <w:sz w:val="20"/>
          <w:szCs w:val="20"/>
          <w:lang w:val="en-GB"/>
        </w:rPr>
        <w:t>.</w:t>
      </w:r>
    </w:p>
    <w:p w14:paraId="2C9F6222" w14:textId="77777777" w:rsidR="00960177" w:rsidRDefault="00960177">
      <w:pPr>
        <w:jc w:val="both"/>
        <w:rPr>
          <w:rFonts w:ascii="Times New Roman" w:hAnsi="Times New Roman" w:cs="Times New Roman"/>
          <w:sz w:val="20"/>
          <w:szCs w:val="20"/>
          <w:lang w:val="en-GB"/>
        </w:rPr>
      </w:pPr>
    </w:p>
    <w:p w14:paraId="1FD1F859" w14:textId="4026D3FD" w:rsidR="00AA77FE" w:rsidRDefault="00AA77FE">
      <w:pPr>
        <w:jc w:val="both"/>
        <w:rPr>
          <w:rFonts w:ascii="Times New Roman" w:hAnsi="Times New Roman" w:cs="Times New Roman"/>
          <w:sz w:val="20"/>
          <w:szCs w:val="20"/>
          <w:lang w:val="en-GB"/>
        </w:rPr>
      </w:pPr>
      <w:r>
        <w:rPr>
          <w:rFonts w:ascii="Times New Roman" w:hAnsi="Times New Roman" w:cs="Times New Roman"/>
          <w:sz w:val="20"/>
          <w:szCs w:val="20"/>
          <w:lang w:val="en-GB"/>
        </w:rPr>
        <w:t>However, the critical link between beneficiary needs and ultimate program outputs still needs to be borne in mind, seeing as how the two are intrinsically linked in the functioning of any program (as evidenced by the coupling of these two factors above.)</w:t>
      </w:r>
    </w:p>
    <w:p w14:paraId="55314399" w14:textId="77777777" w:rsidR="00AA77FE" w:rsidRDefault="00AA77FE">
      <w:pPr>
        <w:jc w:val="both"/>
        <w:rPr>
          <w:rFonts w:ascii="Times New Roman" w:hAnsi="Times New Roman" w:cs="Times New Roman"/>
          <w:sz w:val="20"/>
          <w:szCs w:val="20"/>
          <w:lang w:val="en-GB"/>
        </w:rPr>
      </w:pPr>
    </w:p>
    <w:p w14:paraId="5DFB398B" w14:textId="7984884B" w:rsidR="00AA77FE" w:rsidRDefault="00AA77FE">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With these factors considered</w:t>
      </w:r>
      <w:r w:rsidR="00960177">
        <w:rPr>
          <w:rFonts w:ascii="Times New Roman" w:hAnsi="Times New Roman" w:cs="Times New Roman"/>
          <w:sz w:val="20"/>
          <w:szCs w:val="20"/>
          <w:lang w:val="en-GB"/>
        </w:rPr>
        <w:t>,</w:t>
      </w:r>
      <w:r>
        <w:rPr>
          <w:rFonts w:ascii="Times New Roman" w:hAnsi="Times New Roman" w:cs="Times New Roman"/>
          <w:sz w:val="20"/>
          <w:szCs w:val="20"/>
          <w:lang w:val="en-GB"/>
        </w:rPr>
        <w:t xml:space="preserve"> it will be more likely that real needs (both immediate and long term) will be addressed by the institution implemented.</w:t>
      </w:r>
    </w:p>
    <w:sectPr w:rsidR="00AA77FE" w:rsidSect="00AA77FE">
      <w:pgSz w:w="11905" w:h="16837"/>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7FE"/>
    <w:rsid w:val="00317C5B"/>
    <w:rsid w:val="00960177"/>
    <w:rsid w:val="009F7399"/>
    <w:rsid w:val="00AA77FE"/>
    <w:rsid w:val="00BC1B3D"/>
    <w:rsid w:val="00C057EA"/>
    <w:rsid w:val="00F57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310B1F"/>
  <w14:defaultImageDpi w14:val="0"/>
  <w15:docId w15:val="{A572AE4D-CEDD-4519-ABF6-A50A2474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Lindy D Backues</dc:creator>
  <cp:keywords/>
  <dc:description/>
  <cp:lastModifiedBy>Lindy D Backues</cp:lastModifiedBy>
  <cp:revision>6</cp:revision>
  <dcterms:created xsi:type="dcterms:W3CDTF">2022-10-06T16:22:00Z</dcterms:created>
  <dcterms:modified xsi:type="dcterms:W3CDTF">2022-10-06T16:47:00Z</dcterms:modified>
</cp:coreProperties>
</file>